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7C" w:rsidRPr="00E22A71" w:rsidRDefault="00CF3BE5" w:rsidP="00E22A71">
      <w:pPr>
        <w:spacing w:line="360" w:lineRule="auto"/>
        <w:jc w:val="center"/>
        <w:rPr>
          <w:b/>
          <w:bCs/>
          <w:sz w:val="28"/>
          <w:szCs w:val="28"/>
        </w:rPr>
      </w:pPr>
      <w:r w:rsidRPr="00E22A71">
        <w:rPr>
          <w:b/>
          <w:bCs/>
          <w:sz w:val="28"/>
          <w:szCs w:val="28"/>
        </w:rPr>
        <w:t>BÁO CÁO ĐỀ DẪN</w:t>
      </w:r>
    </w:p>
    <w:p w:rsidR="00CF3BE5" w:rsidRPr="00E22A71" w:rsidRDefault="00CF3BE5" w:rsidP="00E22A71">
      <w:pPr>
        <w:spacing w:line="360" w:lineRule="auto"/>
        <w:jc w:val="center"/>
        <w:rPr>
          <w:b/>
          <w:bCs/>
          <w:sz w:val="28"/>
          <w:szCs w:val="28"/>
        </w:rPr>
      </w:pPr>
      <w:r w:rsidRPr="00E22A71">
        <w:rPr>
          <w:b/>
          <w:bCs/>
          <w:sz w:val="28"/>
          <w:szCs w:val="28"/>
        </w:rPr>
        <w:t>“Nâng cao chất lượng ra đề kiểm tra định kỳ”</w:t>
      </w:r>
    </w:p>
    <w:p w:rsidR="00CF3BE5" w:rsidRPr="00E22A71" w:rsidRDefault="00CF3BE5" w:rsidP="00E22A71">
      <w:pPr>
        <w:spacing w:line="360" w:lineRule="auto"/>
        <w:jc w:val="both"/>
        <w:rPr>
          <w:sz w:val="28"/>
          <w:szCs w:val="28"/>
        </w:rPr>
      </w:pPr>
      <w:r w:rsidRPr="00E22A71">
        <w:rPr>
          <w:sz w:val="28"/>
          <w:szCs w:val="28"/>
        </w:rPr>
        <w:tab/>
        <w:t>Ngày 22/9/2016, Bộ Giáo dục và Đào tạo đã ban hành Thông tư 22/2016/TT-BGDĐT bổ sung, sửa đổi một số điều của Thông tư 30/2014/TT-BGDĐT về Quy định đánh giá học sinh tiểu học. Theo đó, cho phép giáo viên được đánh giá định kì bằng điểm số kết hợp với nhận xét đối với học sinh tiểu học; đối với đánh giá thường xuyên thì giáo viên đánh giá bằng nhận xét; đồng thời kết hợp đánh giá của giáo viên, học sinh, cha mẹ học sinh. Với học sinh lớp 4 và lớp 5, các em sẽ có thêm bài kiểm tra định kỳ giữa kỳ 1 và giữa kỳ 2.</w:t>
      </w:r>
    </w:p>
    <w:p w:rsidR="00CF3BE5" w:rsidRPr="00E22A71" w:rsidRDefault="00CF3BE5" w:rsidP="00E22A71">
      <w:pPr>
        <w:spacing w:line="360" w:lineRule="auto"/>
        <w:jc w:val="both"/>
        <w:rPr>
          <w:sz w:val="28"/>
          <w:szCs w:val="28"/>
        </w:rPr>
      </w:pPr>
      <w:r w:rsidRPr="00E22A71">
        <w:rPr>
          <w:sz w:val="28"/>
          <w:szCs w:val="28"/>
        </w:rPr>
        <w:tab/>
        <w:t xml:space="preserve">Căn cứ Thông tư 22, ngày 23/11/2016 Sở Giáo dục và Đào tạo ban hành công văn số 4057/GDĐT-TH về hướng dẫn kiểm tra cuối học kì 1 năm học 2016 – 2017 cấp Tiểu học. Công văn này trong những năm học kế tiếp được tiếp tục làm cơ sở cho công tác ra đề kiểm tra định kỳ của các đơn vị. </w:t>
      </w:r>
    </w:p>
    <w:p w:rsidR="00CF3BE5" w:rsidRPr="00E22A71" w:rsidRDefault="00CF3BE5" w:rsidP="00E22A71">
      <w:pPr>
        <w:spacing w:line="360" w:lineRule="auto"/>
        <w:jc w:val="both"/>
        <w:rPr>
          <w:sz w:val="28"/>
          <w:szCs w:val="28"/>
        </w:rPr>
      </w:pPr>
      <w:r w:rsidRPr="00E22A71">
        <w:rPr>
          <w:sz w:val="28"/>
          <w:szCs w:val="28"/>
        </w:rPr>
        <w:tab/>
        <w:t xml:space="preserve">Trong quá trình các đơn vị thực hiện công tác ra đề kiểm tra định kỳ, </w:t>
      </w:r>
      <w:r w:rsidR="00C12412">
        <w:rPr>
          <w:sz w:val="28"/>
          <w:szCs w:val="28"/>
        </w:rPr>
        <w:t>Phòng</w:t>
      </w:r>
      <w:r w:rsidRPr="00E22A71">
        <w:rPr>
          <w:sz w:val="28"/>
          <w:szCs w:val="28"/>
        </w:rPr>
        <w:t xml:space="preserve"> Giáo dục và Đào tạo tổ chức rút kinh nghiệm công tác ra đề kiểm tra định kỳ </w:t>
      </w:r>
      <w:r w:rsidR="00C12412">
        <w:rPr>
          <w:sz w:val="28"/>
          <w:szCs w:val="28"/>
        </w:rPr>
        <w:t>CK1</w:t>
      </w:r>
      <w:r w:rsidRPr="00E22A71">
        <w:rPr>
          <w:sz w:val="28"/>
          <w:szCs w:val="28"/>
        </w:rPr>
        <w:t>bằng cách chọn ngẫu nhiên từ 6 đến 8 bộ đề kiểm tra, sau đó nhận xét các ưu điểm, chỉ ra các điểm hạn chế trong công tác ra đề kiểm tra để các đơn vị bồi dưỡng, hoàn thiện năng lực ra đề kiểm tra cho giáo viên của mình.</w:t>
      </w:r>
    </w:p>
    <w:p w:rsidR="00CF3BE5" w:rsidRPr="00E22A71" w:rsidRDefault="00CF3BE5" w:rsidP="00E22A71">
      <w:pPr>
        <w:spacing w:line="360" w:lineRule="auto"/>
        <w:jc w:val="both"/>
        <w:rPr>
          <w:sz w:val="28"/>
          <w:szCs w:val="28"/>
        </w:rPr>
      </w:pPr>
      <w:r w:rsidRPr="00E22A71">
        <w:rPr>
          <w:sz w:val="28"/>
          <w:szCs w:val="28"/>
        </w:rPr>
        <w:tab/>
        <w:t>Trong chuyên đề “Nâng cao chất lượng ra đề kiểm tra định kỳ” lần này, chúng ta cần tập trung vào một số nội dung sau:</w:t>
      </w:r>
    </w:p>
    <w:p w:rsidR="00DF495A" w:rsidRPr="00E22A71" w:rsidRDefault="00C12412" w:rsidP="00E22A71">
      <w:pPr>
        <w:spacing w:line="360" w:lineRule="auto"/>
        <w:jc w:val="both"/>
        <w:rPr>
          <w:b/>
          <w:bCs/>
          <w:i/>
          <w:iCs/>
          <w:sz w:val="28"/>
          <w:szCs w:val="28"/>
        </w:rPr>
      </w:pPr>
      <w:r>
        <w:rPr>
          <w:b/>
          <w:bCs/>
          <w:i/>
          <w:iCs/>
          <w:sz w:val="28"/>
          <w:szCs w:val="28"/>
        </w:rPr>
        <w:t>1/</w:t>
      </w:r>
      <w:r w:rsidR="005169BA" w:rsidRPr="00E22A71">
        <w:rPr>
          <w:b/>
          <w:bCs/>
          <w:i/>
          <w:iCs/>
          <w:sz w:val="28"/>
          <w:szCs w:val="28"/>
        </w:rPr>
        <w:t xml:space="preserve">Rút kinh nghiệm về công tác ra đề kiểm tra </w:t>
      </w:r>
      <w:r>
        <w:rPr>
          <w:b/>
          <w:bCs/>
          <w:i/>
          <w:iCs/>
          <w:sz w:val="28"/>
          <w:szCs w:val="28"/>
        </w:rPr>
        <w:t>Toán,</w:t>
      </w:r>
      <w:r w:rsidR="00CF3BE5" w:rsidRPr="00E22A71">
        <w:rPr>
          <w:b/>
          <w:bCs/>
          <w:i/>
          <w:iCs/>
          <w:sz w:val="28"/>
          <w:szCs w:val="28"/>
        </w:rPr>
        <w:t xml:space="preserve"> Tiếng Việt</w:t>
      </w:r>
      <w:r>
        <w:rPr>
          <w:b/>
          <w:bCs/>
          <w:i/>
          <w:iCs/>
          <w:sz w:val="28"/>
          <w:szCs w:val="28"/>
        </w:rPr>
        <w:t xml:space="preserve">, Khoa, Sử + Địa </w:t>
      </w:r>
      <w:r w:rsidR="00CF3BE5" w:rsidRPr="00E22A71">
        <w:rPr>
          <w:b/>
          <w:bCs/>
          <w:i/>
          <w:iCs/>
          <w:sz w:val="28"/>
          <w:szCs w:val="28"/>
        </w:rPr>
        <w:t xml:space="preserve"> định kỳ </w:t>
      </w:r>
      <w:r>
        <w:rPr>
          <w:b/>
          <w:bCs/>
          <w:i/>
          <w:iCs/>
          <w:sz w:val="28"/>
          <w:szCs w:val="28"/>
        </w:rPr>
        <w:t>Cuối</w:t>
      </w:r>
      <w:r w:rsidR="00CF3BE5" w:rsidRPr="00E22A71">
        <w:rPr>
          <w:b/>
          <w:bCs/>
          <w:i/>
          <w:iCs/>
          <w:sz w:val="28"/>
          <w:szCs w:val="28"/>
        </w:rPr>
        <w:t xml:space="preserve"> kỳ 1 năm học 2019 – 2020</w:t>
      </w:r>
      <w:r w:rsidR="00DF495A" w:rsidRPr="00E22A71">
        <w:rPr>
          <w:b/>
          <w:bCs/>
          <w:i/>
          <w:iCs/>
          <w:sz w:val="28"/>
          <w:szCs w:val="28"/>
        </w:rPr>
        <w:t xml:space="preserve">: </w:t>
      </w:r>
    </w:p>
    <w:p w:rsidR="00CF3BE5" w:rsidRPr="00E22A71" w:rsidRDefault="00CF3BE5" w:rsidP="00E22A71">
      <w:pPr>
        <w:spacing w:line="360" w:lineRule="auto"/>
        <w:ind w:firstLine="720"/>
        <w:jc w:val="both"/>
        <w:rPr>
          <w:sz w:val="28"/>
          <w:szCs w:val="28"/>
        </w:rPr>
      </w:pPr>
      <w:r w:rsidRPr="00E22A71">
        <w:rPr>
          <w:sz w:val="28"/>
          <w:szCs w:val="28"/>
        </w:rPr>
        <w:t xml:space="preserve">Trong đợt này, </w:t>
      </w:r>
      <w:r w:rsidR="009C42E4">
        <w:rPr>
          <w:sz w:val="28"/>
          <w:szCs w:val="28"/>
        </w:rPr>
        <w:t>đ</w:t>
      </w:r>
      <w:r w:rsidRPr="00E22A71">
        <w:rPr>
          <w:sz w:val="28"/>
          <w:szCs w:val="28"/>
        </w:rPr>
        <w:t>ề kiể</w:t>
      </w:r>
      <w:r w:rsidR="009C42E4">
        <w:rPr>
          <w:sz w:val="28"/>
          <w:szCs w:val="28"/>
        </w:rPr>
        <w:t xml:space="preserve">m </w:t>
      </w:r>
      <w:r w:rsidRPr="00E22A71">
        <w:rPr>
          <w:sz w:val="28"/>
          <w:szCs w:val="28"/>
        </w:rPr>
        <w:t xml:space="preserve">tra của các đơn vị lần này có nhiều điểm mạnh, tuy nhiên cũng còn có một số điểm cần chú ý. Trong quá trình nhận xét đề, chúng tôi sẽ không nêu rõ đề là của trường nào, mà chỉ nêu các yếu tố cần chú ý. Từ đó đề nghị các </w:t>
      </w:r>
      <w:r w:rsidR="009C42E4">
        <w:rPr>
          <w:sz w:val="28"/>
          <w:szCs w:val="28"/>
        </w:rPr>
        <w:t>trường</w:t>
      </w:r>
      <w:r w:rsidRPr="00E22A71">
        <w:rPr>
          <w:sz w:val="28"/>
          <w:szCs w:val="28"/>
        </w:rPr>
        <w:t xml:space="preserve"> tìm giải pháp để có thể kiểm soát chất lượng ra đề của trường mình</w:t>
      </w:r>
      <w:r w:rsidR="00DF495A" w:rsidRPr="00E22A71">
        <w:rPr>
          <w:sz w:val="28"/>
          <w:szCs w:val="28"/>
        </w:rPr>
        <w:t>.</w:t>
      </w:r>
    </w:p>
    <w:p w:rsidR="00CF3BE5" w:rsidRDefault="00CF3BE5" w:rsidP="00E22A71">
      <w:pPr>
        <w:spacing w:line="360" w:lineRule="auto"/>
        <w:jc w:val="both"/>
        <w:rPr>
          <w:sz w:val="28"/>
          <w:szCs w:val="28"/>
        </w:rPr>
      </w:pPr>
      <w:r w:rsidRPr="00E22A71">
        <w:rPr>
          <w:sz w:val="28"/>
          <w:szCs w:val="28"/>
        </w:rPr>
        <w:lastRenderedPageBreak/>
        <w:tab/>
      </w:r>
      <w:r w:rsidR="00DF495A" w:rsidRPr="00E22A71">
        <w:rPr>
          <w:sz w:val="28"/>
          <w:szCs w:val="28"/>
        </w:rPr>
        <w:t xml:space="preserve">Cần lưu ý: Thông tư 22, Điều 10. Đánh giá định kì có ghi rõ: “Đánh giá định kì là đánh giá kết quả giáo dục của học sinh sau một giai đoạn học tập, rèn luyện, nhằm xác định mức độ hoàn thành nhiệm vụ học tập của học sinh </w:t>
      </w:r>
      <w:r w:rsidR="00DF495A" w:rsidRPr="00E22A71">
        <w:rPr>
          <w:i/>
          <w:iCs/>
          <w:sz w:val="28"/>
          <w:szCs w:val="28"/>
        </w:rPr>
        <w:t>so với chuẩn kiến thức, kĩ năng quy định trong chương trình giáo dục phổ thông cấp tiểu học</w:t>
      </w:r>
      <w:r w:rsidR="00DF495A" w:rsidRPr="00E22A71">
        <w:rPr>
          <w:sz w:val="28"/>
          <w:szCs w:val="28"/>
        </w:rPr>
        <w:t xml:space="preserve"> và sự hình thành, phát triển năng lực, phẩm chất học sinh”. Chuẩn kiến thức, kĩ năng là thang đối chiếu, đề kiểm tra chính là công cụ đối chiếu, do đó việc </w:t>
      </w:r>
      <w:r w:rsidR="005169BA" w:rsidRPr="00E22A71">
        <w:rPr>
          <w:sz w:val="28"/>
          <w:szCs w:val="28"/>
        </w:rPr>
        <w:t>ra đề kiểm tra cần phải xác định rõ mục tiêu này.</w:t>
      </w:r>
    </w:p>
    <w:p w:rsidR="009C42E4" w:rsidRDefault="009C42E4" w:rsidP="009C42E4">
      <w:pPr>
        <w:spacing w:line="360" w:lineRule="auto"/>
        <w:rPr>
          <w:b/>
          <w:bCs/>
          <w:sz w:val="28"/>
          <w:szCs w:val="28"/>
        </w:rPr>
      </w:pPr>
      <w:r w:rsidRPr="009C42E4">
        <w:rPr>
          <w:b/>
          <w:bCs/>
          <w:sz w:val="28"/>
          <w:szCs w:val="28"/>
        </w:rPr>
        <w:t>Cơ sở xác định mức độ nhận thức</w:t>
      </w:r>
      <w:r>
        <w:rPr>
          <w:b/>
          <w:bCs/>
          <w:sz w:val="28"/>
          <w:szCs w:val="28"/>
        </w:rPr>
        <w:t xml:space="preserve"> : </w:t>
      </w:r>
      <w:r w:rsidRPr="009C42E4">
        <w:rPr>
          <w:b/>
          <w:bCs/>
          <w:sz w:val="28"/>
          <w:szCs w:val="28"/>
        </w:rPr>
        <w:t>Căn cứ vào chuẩn kiến thức, kĩ năng</w:t>
      </w:r>
    </w:p>
    <w:p w:rsidR="00000000" w:rsidRPr="009C42E4" w:rsidRDefault="007B342F" w:rsidP="009C42E4">
      <w:pPr>
        <w:numPr>
          <w:ilvl w:val="0"/>
          <w:numId w:val="2"/>
        </w:numPr>
        <w:spacing w:line="360" w:lineRule="auto"/>
        <w:rPr>
          <w:sz w:val="28"/>
          <w:szCs w:val="28"/>
        </w:rPr>
      </w:pPr>
      <w:r w:rsidRPr="009C42E4">
        <w:rPr>
          <w:bCs/>
          <w:sz w:val="28"/>
          <w:szCs w:val="28"/>
        </w:rPr>
        <w:t>Ki</w:t>
      </w:r>
      <w:r w:rsidRPr="009C42E4">
        <w:rPr>
          <w:bCs/>
          <w:sz w:val="28"/>
          <w:szCs w:val="28"/>
        </w:rPr>
        <w:t>ế</w:t>
      </w:r>
      <w:r w:rsidRPr="009C42E4">
        <w:rPr>
          <w:bCs/>
          <w:sz w:val="28"/>
          <w:szCs w:val="28"/>
        </w:rPr>
        <w:t>n th</w:t>
      </w:r>
      <w:r w:rsidRPr="009C42E4">
        <w:rPr>
          <w:bCs/>
          <w:sz w:val="28"/>
          <w:szCs w:val="28"/>
        </w:rPr>
        <w:t>ứ</w:t>
      </w:r>
      <w:r w:rsidRPr="009C42E4">
        <w:rPr>
          <w:bCs/>
          <w:sz w:val="28"/>
          <w:szCs w:val="28"/>
        </w:rPr>
        <w:t>c nào trong chu</w:t>
      </w:r>
      <w:r w:rsidRPr="009C42E4">
        <w:rPr>
          <w:bCs/>
          <w:sz w:val="28"/>
          <w:szCs w:val="28"/>
        </w:rPr>
        <w:t>ẩ</w:t>
      </w:r>
      <w:r w:rsidRPr="009C42E4">
        <w:rPr>
          <w:bCs/>
          <w:sz w:val="28"/>
          <w:szCs w:val="28"/>
        </w:rPr>
        <w:t xml:space="preserve">n ghi là </w:t>
      </w:r>
      <w:r w:rsidRPr="009C42E4">
        <w:rPr>
          <w:bCs/>
          <w:i/>
          <w:iCs/>
          <w:sz w:val="28"/>
          <w:szCs w:val="28"/>
        </w:rPr>
        <w:t>bi</w:t>
      </w:r>
      <w:r w:rsidRPr="009C42E4">
        <w:rPr>
          <w:bCs/>
          <w:i/>
          <w:iCs/>
          <w:sz w:val="28"/>
          <w:szCs w:val="28"/>
        </w:rPr>
        <w:t>ế</w:t>
      </w:r>
      <w:r w:rsidRPr="009C42E4">
        <w:rPr>
          <w:bCs/>
          <w:i/>
          <w:iCs/>
          <w:sz w:val="28"/>
          <w:szCs w:val="28"/>
        </w:rPr>
        <w:t>t đư</w:t>
      </w:r>
      <w:r w:rsidRPr="009C42E4">
        <w:rPr>
          <w:bCs/>
          <w:i/>
          <w:iCs/>
          <w:sz w:val="28"/>
          <w:szCs w:val="28"/>
        </w:rPr>
        <w:t>ợ</w:t>
      </w:r>
      <w:r w:rsidRPr="009C42E4">
        <w:rPr>
          <w:bCs/>
          <w:i/>
          <w:iCs/>
          <w:sz w:val="28"/>
          <w:szCs w:val="28"/>
        </w:rPr>
        <w:t xml:space="preserve">c </w:t>
      </w:r>
      <w:r w:rsidRPr="009C42E4">
        <w:rPr>
          <w:bCs/>
          <w:sz w:val="28"/>
          <w:szCs w:val="28"/>
        </w:rPr>
        <w:t>thì xác đ</w:t>
      </w:r>
      <w:r w:rsidRPr="009C42E4">
        <w:rPr>
          <w:bCs/>
          <w:sz w:val="28"/>
          <w:szCs w:val="28"/>
        </w:rPr>
        <w:t>ị</w:t>
      </w:r>
      <w:r w:rsidRPr="009C42E4">
        <w:rPr>
          <w:bCs/>
          <w:sz w:val="28"/>
          <w:szCs w:val="28"/>
        </w:rPr>
        <w:t xml:space="preserve">nh </w:t>
      </w:r>
      <w:r w:rsidRPr="009C42E4">
        <w:rPr>
          <w:bCs/>
          <w:sz w:val="28"/>
          <w:szCs w:val="28"/>
        </w:rPr>
        <w:t>ở</w:t>
      </w:r>
      <w:r w:rsidRPr="009C42E4">
        <w:rPr>
          <w:bCs/>
          <w:sz w:val="28"/>
          <w:szCs w:val="28"/>
        </w:rPr>
        <w:t xml:space="preserve"> m</w:t>
      </w:r>
      <w:r w:rsidRPr="009C42E4">
        <w:rPr>
          <w:bCs/>
          <w:sz w:val="28"/>
          <w:szCs w:val="28"/>
        </w:rPr>
        <w:t>ứ</w:t>
      </w:r>
      <w:r w:rsidRPr="009C42E4">
        <w:rPr>
          <w:bCs/>
          <w:sz w:val="28"/>
          <w:szCs w:val="28"/>
        </w:rPr>
        <w:t>c đ</w:t>
      </w:r>
      <w:r w:rsidRPr="009C42E4">
        <w:rPr>
          <w:bCs/>
          <w:sz w:val="28"/>
          <w:szCs w:val="28"/>
        </w:rPr>
        <w:t>ộ</w:t>
      </w:r>
      <w:r w:rsidRPr="009C42E4">
        <w:rPr>
          <w:bCs/>
          <w:sz w:val="28"/>
          <w:szCs w:val="28"/>
        </w:rPr>
        <w:t xml:space="preserve"> </w:t>
      </w:r>
      <w:r w:rsidRPr="009C42E4">
        <w:rPr>
          <w:bCs/>
          <w:i/>
          <w:iCs/>
          <w:sz w:val="28"/>
          <w:szCs w:val="28"/>
        </w:rPr>
        <w:t>nh</w:t>
      </w:r>
      <w:r w:rsidRPr="009C42E4">
        <w:rPr>
          <w:bCs/>
          <w:i/>
          <w:iCs/>
          <w:sz w:val="28"/>
          <w:szCs w:val="28"/>
        </w:rPr>
        <w:t>ậ</w:t>
      </w:r>
      <w:r w:rsidRPr="009C42E4">
        <w:rPr>
          <w:bCs/>
          <w:i/>
          <w:iCs/>
          <w:sz w:val="28"/>
          <w:szCs w:val="28"/>
        </w:rPr>
        <w:t>n bi</w:t>
      </w:r>
      <w:r w:rsidRPr="009C42E4">
        <w:rPr>
          <w:bCs/>
          <w:i/>
          <w:iCs/>
          <w:sz w:val="28"/>
          <w:szCs w:val="28"/>
        </w:rPr>
        <w:t>ế</w:t>
      </w:r>
      <w:r w:rsidRPr="009C42E4">
        <w:rPr>
          <w:bCs/>
          <w:i/>
          <w:iCs/>
          <w:sz w:val="28"/>
          <w:szCs w:val="28"/>
        </w:rPr>
        <w:t>t</w:t>
      </w:r>
    </w:p>
    <w:p w:rsidR="00000000" w:rsidRPr="009C42E4" w:rsidRDefault="007B342F" w:rsidP="009C42E4">
      <w:pPr>
        <w:numPr>
          <w:ilvl w:val="0"/>
          <w:numId w:val="2"/>
        </w:numPr>
        <w:spacing w:line="360" w:lineRule="auto"/>
        <w:rPr>
          <w:sz w:val="28"/>
          <w:szCs w:val="28"/>
        </w:rPr>
      </w:pPr>
      <w:r w:rsidRPr="009C42E4">
        <w:rPr>
          <w:bCs/>
          <w:sz w:val="28"/>
          <w:szCs w:val="28"/>
        </w:rPr>
        <w:t xml:space="preserve">  Ki</w:t>
      </w:r>
      <w:r w:rsidRPr="009C42E4">
        <w:rPr>
          <w:bCs/>
          <w:sz w:val="28"/>
          <w:szCs w:val="28"/>
        </w:rPr>
        <w:t>ế</w:t>
      </w:r>
      <w:r w:rsidRPr="009C42E4">
        <w:rPr>
          <w:bCs/>
          <w:sz w:val="28"/>
          <w:szCs w:val="28"/>
        </w:rPr>
        <w:t>n th</w:t>
      </w:r>
      <w:r w:rsidRPr="009C42E4">
        <w:rPr>
          <w:bCs/>
          <w:sz w:val="28"/>
          <w:szCs w:val="28"/>
        </w:rPr>
        <w:t>ứ</w:t>
      </w:r>
      <w:r w:rsidRPr="009C42E4">
        <w:rPr>
          <w:bCs/>
          <w:sz w:val="28"/>
          <w:szCs w:val="28"/>
        </w:rPr>
        <w:t>c nào trong chu</w:t>
      </w:r>
      <w:r w:rsidRPr="009C42E4">
        <w:rPr>
          <w:bCs/>
          <w:sz w:val="28"/>
          <w:szCs w:val="28"/>
        </w:rPr>
        <w:t>ẩ</w:t>
      </w:r>
      <w:r w:rsidRPr="009C42E4">
        <w:rPr>
          <w:bCs/>
          <w:sz w:val="28"/>
          <w:szCs w:val="28"/>
        </w:rPr>
        <w:t xml:space="preserve">n ghi là </w:t>
      </w:r>
      <w:r w:rsidRPr="009C42E4">
        <w:rPr>
          <w:bCs/>
          <w:i/>
          <w:iCs/>
          <w:sz w:val="28"/>
          <w:szCs w:val="28"/>
        </w:rPr>
        <w:t>hi</w:t>
      </w:r>
      <w:r w:rsidRPr="009C42E4">
        <w:rPr>
          <w:bCs/>
          <w:i/>
          <w:iCs/>
          <w:sz w:val="28"/>
          <w:szCs w:val="28"/>
        </w:rPr>
        <w:t>ể</w:t>
      </w:r>
      <w:r w:rsidRPr="009C42E4">
        <w:rPr>
          <w:bCs/>
          <w:i/>
          <w:iCs/>
          <w:sz w:val="28"/>
          <w:szCs w:val="28"/>
        </w:rPr>
        <w:t>u đư</w:t>
      </w:r>
      <w:r w:rsidRPr="009C42E4">
        <w:rPr>
          <w:bCs/>
          <w:i/>
          <w:iCs/>
          <w:sz w:val="28"/>
          <w:szCs w:val="28"/>
        </w:rPr>
        <w:t>ợ</w:t>
      </w:r>
      <w:r w:rsidRPr="009C42E4">
        <w:rPr>
          <w:bCs/>
          <w:i/>
          <w:iCs/>
          <w:sz w:val="28"/>
          <w:szCs w:val="28"/>
        </w:rPr>
        <w:t xml:space="preserve">c </w:t>
      </w:r>
      <w:r w:rsidRPr="009C42E4">
        <w:rPr>
          <w:bCs/>
          <w:sz w:val="28"/>
          <w:szCs w:val="28"/>
        </w:rPr>
        <w:t>nhưng ch</w:t>
      </w:r>
      <w:r w:rsidRPr="009C42E4">
        <w:rPr>
          <w:bCs/>
          <w:sz w:val="28"/>
          <w:szCs w:val="28"/>
        </w:rPr>
        <w:t>ỉ</w:t>
      </w:r>
      <w:r w:rsidRPr="009C42E4">
        <w:rPr>
          <w:bCs/>
          <w:sz w:val="28"/>
          <w:szCs w:val="28"/>
        </w:rPr>
        <w:t xml:space="preserve"> yêu c</w:t>
      </w:r>
      <w:r w:rsidRPr="009C42E4">
        <w:rPr>
          <w:bCs/>
          <w:sz w:val="28"/>
          <w:szCs w:val="28"/>
        </w:rPr>
        <w:t>ầ</w:t>
      </w:r>
      <w:r w:rsidRPr="009C42E4">
        <w:rPr>
          <w:bCs/>
          <w:sz w:val="28"/>
          <w:szCs w:val="28"/>
        </w:rPr>
        <w:t>u nêu, k</w:t>
      </w:r>
      <w:r w:rsidRPr="009C42E4">
        <w:rPr>
          <w:bCs/>
          <w:sz w:val="28"/>
          <w:szCs w:val="28"/>
        </w:rPr>
        <w:t>ể</w:t>
      </w:r>
      <w:r w:rsidRPr="009C42E4">
        <w:rPr>
          <w:bCs/>
          <w:sz w:val="28"/>
          <w:szCs w:val="28"/>
        </w:rPr>
        <w:t xml:space="preserve"> l</w:t>
      </w:r>
      <w:r w:rsidRPr="009C42E4">
        <w:rPr>
          <w:bCs/>
          <w:sz w:val="28"/>
          <w:szCs w:val="28"/>
        </w:rPr>
        <w:t>ạ</w:t>
      </w:r>
      <w:r w:rsidRPr="009C42E4">
        <w:rPr>
          <w:bCs/>
          <w:sz w:val="28"/>
          <w:szCs w:val="28"/>
        </w:rPr>
        <w:t xml:space="preserve">i, nói ra … </w:t>
      </w:r>
      <w:r w:rsidRPr="009C42E4">
        <w:rPr>
          <w:bCs/>
          <w:sz w:val="28"/>
          <w:szCs w:val="28"/>
        </w:rPr>
        <w:t>ở</w:t>
      </w:r>
      <w:r w:rsidRPr="009C42E4">
        <w:rPr>
          <w:bCs/>
          <w:sz w:val="28"/>
          <w:szCs w:val="28"/>
        </w:rPr>
        <w:t xml:space="preserve"> m</w:t>
      </w:r>
      <w:r w:rsidRPr="009C42E4">
        <w:rPr>
          <w:bCs/>
          <w:sz w:val="28"/>
          <w:szCs w:val="28"/>
        </w:rPr>
        <w:t>ứ</w:t>
      </w:r>
      <w:r w:rsidRPr="009C42E4">
        <w:rPr>
          <w:bCs/>
          <w:sz w:val="28"/>
          <w:szCs w:val="28"/>
        </w:rPr>
        <w:t>c đ</w:t>
      </w:r>
      <w:r w:rsidRPr="009C42E4">
        <w:rPr>
          <w:bCs/>
          <w:sz w:val="28"/>
          <w:szCs w:val="28"/>
        </w:rPr>
        <w:t>ộ</w:t>
      </w:r>
      <w:r w:rsidRPr="009C42E4">
        <w:rPr>
          <w:bCs/>
          <w:sz w:val="28"/>
          <w:szCs w:val="28"/>
        </w:rPr>
        <w:t xml:space="preserve"> nh</w:t>
      </w:r>
      <w:r w:rsidRPr="009C42E4">
        <w:rPr>
          <w:bCs/>
          <w:sz w:val="28"/>
          <w:szCs w:val="28"/>
        </w:rPr>
        <w:t>ớ</w:t>
      </w:r>
      <w:r w:rsidRPr="009C42E4">
        <w:rPr>
          <w:bCs/>
          <w:sz w:val="28"/>
          <w:szCs w:val="28"/>
        </w:rPr>
        <w:t>, thu</w:t>
      </w:r>
      <w:r w:rsidRPr="009C42E4">
        <w:rPr>
          <w:bCs/>
          <w:sz w:val="28"/>
          <w:szCs w:val="28"/>
        </w:rPr>
        <w:t>ộ</w:t>
      </w:r>
      <w:r w:rsidRPr="009C42E4">
        <w:rPr>
          <w:bCs/>
          <w:sz w:val="28"/>
          <w:szCs w:val="28"/>
        </w:rPr>
        <w:t>c các ki</w:t>
      </w:r>
      <w:r w:rsidRPr="009C42E4">
        <w:rPr>
          <w:bCs/>
          <w:sz w:val="28"/>
          <w:szCs w:val="28"/>
        </w:rPr>
        <w:t>ế</w:t>
      </w:r>
      <w:r w:rsidRPr="009C42E4">
        <w:rPr>
          <w:bCs/>
          <w:sz w:val="28"/>
          <w:szCs w:val="28"/>
        </w:rPr>
        <w:t>n th</w:t>
      </w:r>
      <w:r w:rsidRPr="009C42E4">
        <w:rPr>
          <w:bCs/>
          <w:sz w:val="28"/>
          <w:szCs w:val="28"/>
        </w:rPr>
        <w:t>ứ</w:t>
      </w:r>
      <w:r w:rsidRPr="009C42E4">
        <w:rPr>
          <w:bCs/>
          <w:sz w:val="28"/>
          <w:szCs w:val="28"/>
        </w:rPr>
        <w:t>c trong SGK thì v</w:t>
      </w:r>
      <w:r w:rsidRPr="009C42E4">
        <w:rPr>
          <w:bCs/>
          <w:sz w:val="28"/>
          <w:szCs w:val="28"/>
        </w:rPr>
        <w:t>ẫ</w:t>
      </w:r>
      <w:r w:rsidRPr="009C42E4">
        <w:rPr>
          <w:bCs/>
          <w:sz w:val="28"/>
          <w:szCs w:val="28"/>
        </w:rPr>
        <w:t>n xác đ</w:t>
      </w:r>
      <w:r w:rsidRPr="009C42E4">
        <w:rPr>
          <w:bCs/>
          <w:sz w:val="28"/>
          <w:szCs w:val="28"/>
        </w:rPr>
        <w:t>ị</w:t>
      </w:r>
      <w:r w:rsidRPr="009C42E4">
        <w:rPr>
          <w:bCs/>
          <w:sz w:val="28"/>
          <w:szCs w:val="28"/>
        </w:rPr>
        <w:t>nh m</w:t>
      </w:r>
      <w:r w:rsidRPr="009C42E4">
        <w:rPr>
          <w:bCs/>
          <w:sz w:val="28"/>
          <w:szCs w:val="28"/>
        </w:rPr>
        <w:t>ứ</w:t>
      </w:r>
      <w:r w:rsidRPr="009C42E4">
        <w:rPr>
          <w:bCs/>
          <w:sz w:val="28"/>
          <w:szCs w:val="28"/>
        </w:rPr>
        <w:t>c đ</w:t>
      </w:r>
      <w:r w:rsidRPr="009C42E4">
        <w:rPr>
          <w:bCs/>
          <w:sz w:val="28"/>
          <w:szCs w:val="28"/>
        </w:rPr>
        <w:t>ộ</w:t>
      </w:r>
      <w:r w:rsidRPr="009C42E4">
        <w:rPr>
          <w:bCs/>
          <w:sz w:val="28"/>
          <w:szCs w:val="28"/>
        </w:rPr>
        <w:t xml:space="preserve"> </w:t>
      </w:r>
      <w:r w:rsidRPr="009C42E4">
        <w:rPr>
          <w:bCs/>
          <w:i/>
          <w:iCs/>
          <w:sz w:val="28"/>
          <w:szCs w:val="28"/>
        </w:rPr>
        <w:t>nh</w:t>
      </w:r>
      <w:r w:rsidRPr="009C42E4">
        <w:rPr>
          <w:bCs/>
          <w:i/>
          <w:iCs/>
          <w:sz w:val="28"/>
          <w:szCs w:val="28"/>
        </w:rPr>
        <w:t>ậ</w:t>
      </w:r>
      <w:r w:rsidRPr="009C42E4">
        <w:rPr>
          <w:bCs/>
          <w:i/>
          <w:iCs/>
          <w:sz w:val="28"/>
          <w:szCs w:val="28"/>
        </w:rPr>
        <w:t>n bi</w:t>
      </w:r>
      <w:r w:rsidRPr="009C42E4">
        <w:rPr>
          <w:bCs/>
          <w:i/>
          <w:iCs/>
          <w:sz w:val="28"/>
          <w:szCs w:val="28"/>
        </w:rPr>
        <w:t>ế</w:t>
      </w:r>
      <w:r w:rsidRPr="009C42E4">
        <w:rPr>
          <w:bCs/>
          <w:i/>
          <w:iCs/>
          <w:sz w:val="28"/>
          <w:szCs w:val="28"/>
        </w:rPr>
        <w:t xml:space="preserve">t </w:t>
      </w:r>
    </w:p>
    <w:p w:rsidR="00000000" w:rsidRPr="009C42E4" w:rsidRDefault="007B342F" w:rsidP="009C42E4">
      <w:pPr>
        <w:numPr>
          <w:ilvl w:val="0"/>
          <w:numId w:val="2"/>
        </w:numPr>
        <w:spacing w:line="360" w:lineRule="auto"/>
        <w:rPr>
          <w:sz w:val="28"/>
          <w:szCs w:val="28"/>
        </w:rPr>
      </w:pPr>
      <w:r w:rsidRPr="009C42E4">
        <w:rPr>
          <w:bCs/>
          <w:i/>
          <w:iCs/>
          <w:sz w:val="28"/>
          <w:szCs w:val="28"/>
        </w:rPr>
        <w:t xml:space="preserve">  </w:t>
      </w:r>
      <w:r w:rsidRPr="009C42E4">
        <w:rPr>
          <w:bCs/>
          <w:sz w:val="28"/>
          <w:szCs w:val="28"/>
        </w:rPr>
        <w:t>Ki</w:t>
      </w:r>
      <w:r w:rsidRPr="009C42E4">
        <w:rPr>
          <w:bCs/>
          <w:sz w:val="28"/>
          <w:szCs w:val="28"/>
        </w:rPr>
        <w:t>ế</w:t>
      </w:r>
      <w:r w:rsidRPr="009C42E4">
        <w:rPr>
          <w:bCs/>
          <w:sz w:val="28"/>
          <w:szCs w:val="28"/>
        </w:rPr>
        <w:t>n th</w:t>
      </w:r>
      <w:r w:rsidRPr="009C42E4">
        <w:rPr>
          <w:bCs/>
          <w:sz w:val="28"/>
          <w:szCs w:val="28"/>
        </w:rPr>
        <w:t>ứ</w:t>
      </w:r>
      <w:r w:rsidRPr="009C42E4">
        <w:rPr>
          <w:bCs/>
          <w:sz w:val="28"/>
          <w:szCs w:val="28"/>
        </w:rPr>
        <w:t>c nào trong chu</w:t>
      </w:r>
      <w:r w:rsidRPr="009C42E4">
        <w:rPr>
          <w:bCs/>
          <w:sz w:val="28"/>
          <w:szCs w:val="28"/>
        </w:rPr>
        <w:t>ẩ</w:t>
      </w:r>
      <w:r w:rsidRPr="009C42E4">
        <w:rPr>
          <w:bCs/>
          <w:sz w:val="28"/>
          <w:szCs w:val="28"/>
        </w:rPr>
        <w:t xml:space="preserve">n ghi là </w:t>
      </w:r>
      <w:r w:rsidRPr="009C42E4">
        <w:rPr>
          <w:bCs/>
          <w:i/>
          <w:iCs/>
          <w:sz w:val="28"/>
          <w:szCs w:val="28"/>
        </w:rPr>
        <w:t>hi</w:t>
      </w:r>
      <w:r w:rsidRPr="009C42E4">
        <w:rPr>
          <w:bCs/>
          <w:i/>
          <w:iCs/>
          <w:sz w:val="28"/>
          <w:szCs w:val="28"/>
        </w:rPr>
        <w:t>ể</w:t>
      </w:r>
      <w:r w:rsidRPr="009C42E4">
        <w:rPr>
          <w:bCs/>
          <w:i/>
          <w:iCs/>
          <w:sz w:val="28"/>
          <w:szCs w:val="28"/>
        </w:rPr>
        <w:t>u đư</w:t>
      </w:r>
      <w:r w:rsidRPr="009C42E4">
        <w:rPr>
          <w:bCs/>
          <w:i/>
          <w:iCs/>
          <w:sz w:val="28"/>
          <w:szCs w:val="28"/>
        </w:rPr>
        <w:t>ợ</w:t>
      </w:r>
      <w:r w:rsidRPr="009C42E4">
        <w:rPr>
          <w:bCs/>
          <w:i/>
          <w:iCs/>
          <w:sz w:val="28"/>
          <w:szCs w:val="28"/>
        </w:rPr>
        <w:t xml:space="preserve">c </w:t>
      </w:r>
      <w:r w:rsidRPr="009C42E4">
        <w:rPr>
          <w:bCs/>
          <w:sz w:val="28"/>
          <w:szCs w:val="28"/>
        </w:rPr>
        <w:t>và có yêu c</w:t>
      </w:r>
      <w:r w:rsidRPr="009C42E4">
        <w:rPr>
          <w:bCs/>
          <w:sz w:val="28"/>
          <w:szCs w:val="28"/>
        </w:rPr>
        <w:t>ầ</w:t>
      </w:r>
      <w:r w:rsidRPr="009C42E4">
        <w:rPr>
          <w:bCs/>
          <w:sz w:val="28"/>
          <w:szCs w:val="28"/>
        </w:rPr>
        <w:t>u gi</w:t>
      </w:r>
      <w:r w:rsidRPr="009C42E4">
        <w:rPr>
          <w:bCs/>
          <w:sz w:val="28"/>
          <w:szCs w:val="28"/>
        </w:rPr>
        <w:t>ả</w:t>
      </w:r>
      <w:r w:rsidRPr="009C42E4">
        <w:rPr>
          <w:bCs/>
          <w:sz w:val="28"/>
          <w:szCs w:val="28"/>
        </w:rPr>
        <w:t>i thích, phân bi</w:t>
      </w:r>
      <w:r w:rsidRPr="009C42E4">
        <w:rPr>
          <w:bCs/>
          <w:sz w:val="28"/>
          <w:szCs w:val="28"/>
        </w:rPr>
        <w:t>ệ</w:t>
      </w:r>
      <w:r w:rsidRPr="009C42E4">
        <w:rPr>
          <w:bCs/>
          <w:sz w:val="28"/>
          <w:szCs w:val="28"/>
        </w:rPr>
        <w:t>t, so sánh … d</w:t>
      </w:r>
      <w:r w:rsidRPr="009C42E4">
        <w:rPr>
          <w:bCs/>
          <w:sz w:val="28"/>
          <w:szCs w:val="28"/>
        </w:rPr>
        <w:t>ự</w:t>
      </w:r>
      <w:r w:rsidRPr="009C42E4">
        <w:rPr>
          <w:bCs/>
          <w:sz w:val="28"/>
          <w:szCs w:val="28"/>
        </w:rPr>
        <w:t>a trên các ki</w:t>
      </w:r>
      <w:r w:rsidRPr="009C42E4">
        <w:rPr>
          <w:bCs/>
          <w:sz w:val="28"/>
          <w:szCs w:val="28"/>
        </w:rPr>
        <w:t>ế</w:t>
      </w:r>
      <w:r w:rsidRPr="009C42E4">
        <w:rPr>
          <w:bCs/>
          <w:sz w:val="28"/>
          <w:szCs w:val="28"/>
        </w:rPr>
        <w:t>n th</w:t>
      </w:r>
      <w:r w:rsidRPr="009C42E4">
        <w:rPr>
          <w:bCs/>
          <w:sz w:val="28"/>
          <w:szCs w:val="28"/>
        </w:rPr>
        <w:t>ứ</w:t>
      </w:r>
      <w:r w:rsidRPr="009C42E4">
        <w:rPr>
          <w:bCs/>
          <w:sz w:val="28"/>
          <w:szCs w:val="28"/>
        </w:rPr>
        <w:t>c t</w:t>
      </w:r>
      <w:r w:rsidRPr="009C42E4">
        <w:rPr>
          <w:bCs/>
          <w:sz w:val="28"/>
          <w:szCs w:val="28"/>
        </w:rPr>
        <w:t>rong SGK thì đư</w:t>
      </w:r>
      <w:r w:rsidRPr="009C42E4">
        <w:rPr>
          <w:bCs/>
          <w:sz w:val="28"/>
          <w:szCs w:val="28"/>
        </w:rPr>
        <w:t>ợ</w:t>
      </w:r>
      <w:r w:rsidRPr="009C42E4">
        <w:rPr>
          <w:bCs/>
          <w:sz w:val="28"/>
          <w:szCs w:val="28"/>
        </w:rPr>
        <w:t>c xác đ</w:t>
      </w:r>
      <w:r w:rsidRPr="009C42E4">
        <w:rPr>
          <w:bCs/>
          <w:sz w:val="28"/>
          <w:szCs w:val="28"/>
        </w:rPr>
        <w:t>ị</w:t>
      </w:r>
      <w:r w:rsidRPr="009C42E4">
        <w:rPr>
          <w:bCs/>
          <w:sz w:val="28"/>
          <w:szCs w:val="28"/>
        </w:rPr>
        <w:t xml:space="preserve">nh </w:t>
      </w:r>
      <w:r w:rsidRPr="009C42E4">
        <w:rPr>
          <w:bCs/>
          <w:sz w:val="28"/>
          <w:szCs w:val="28"/>
        </w:rPr>
        <w:t>ở</w:t>
      </w:r>
      <w:r w:rsidRPr="009C42E4">
        <w:rPr>
          <w:bCs/>
          <w:sz w:val="28"/>
          <w:szCs w:val="28"/>
        </w:rPr>
        <w:t xml:space="preserve"> m</w:t>
      </w:r>
      <w:r w:rsidRPr="009C42E4">
        <w:rPr>
          <w:bCs/>
          <w:sz w:val="28"/>
          <w:szCs w:val="28"/>
        </w:rPr>
        <w:t>ứ</w:t>
      </w:r>
      <w:r w:rsidRPr="009C42E4">
        <w:rPr>
          <w:bCs/>
          <w:sz w:val="28"/>
          <w:szCs w:val="28"/>
        </w:rPr>
        <w:t>c đ</w:t>
      </w:r>
      <w:r w:rsidRPr="009C42E4">
        <w:rPr>
          <w:bCs/>
          <w:sz w:val="28"/>
          <w:szCs w:val="28"/>
        </w:rPr>
        <w:t>ộ</w:t>
      </w:r>
      <w:r w:rsidRPr="009C42E4">
        <w:rPr>
          <w:bCs/>
          <w:sz w:val="28"/>
          <w:szCs w:val="28"/>
        </w:rPr>
        <w:t xml:space="preserve"> </w:t>
      </w:r>
      <w:r w:rsidRPr="009C42E4">
        <w:rPr>
          <w:bCs/>
          <w:i/>
          <w:iCs/>
          <w:sz w:val="28"/>
          <w:szCs w:val="28"/>
        </w:rPr>
        <w:t>thông hi</w:t>
      </w:r>
      <w:r w:rsidRPr="009C42E4">
        <w:rPr>
          <w:bCs/>
          <w:i/>
          <w:iCs/>
          <w:sz w:val="28"/>
          <w:szCs w:val="28"/>
        </w:rPr>
        <w:t>ể</w:t>
      </w:r>
      <w:r w:rsidRPr="009C42E4">
        <w:rPr>
          <w:bCs/>
          <w:i/>
          <w:iCs/>
          <w:sz w:val="28"/>
          <w:szCs w:val="28"/>
        </w:rPr>
        <w:t>u</w:t>
      </w:r>
    </w:p>
    <w:p w:rsidR="00000000" w:rsidRPr="009C42E4" w:rsidRDefault="007B342F" w:rsidP="009C42E4">
      <w:pPr>
        <w:numPr>
          <w:ilvl w:val="0"/>
          <w:numId w:val="2"/>
        </w:numPr>
        <w:spacing w:line="360" w:lineRule="auto"/>
        <w:rPr>
          <w:sz w:val="28"/>
          <w:szCs w:val="28"/>
        </w:rPr>
      </w:pPr>
      <w:r w:rsidRPr="009C42E4">
        <w:rPr>
          <w:bCs/>
          <w:sz w:val="28"/>
          <w:szCs w:val="28"/>
        </w:rPr>
        <w:t xml:space="preserve">  Ki</w:t>
      </w:r>
      <w:r w:rsidRPr="009C42E4">
        <w:rPr>
          <w:bCs/>
          <w:sz w:val="28"/>
          <w:szCs w:val="28"/>
        </w:rPr>
        <w:t>ế</w:t>
      </w:r>
      <w:r w:rsidRPr="009C42E4">
        <w:rPr>
          <w:bCs/>
          <w:sz w:val="28"/>
          <w:szCs w:val="28"/>
        </w:rPr>
        <w:t>n th</w:t>
      </w:r>
      <w:r w:rsidRPr="009C42E4">
        <w:rPr>
          <w:bCs/>
          <w:sz w:val="28"/>
          <w:szCs w:val="28"/>
        </w:rPr>
        <w:t>ứ</w:t>
      </w:r>
      <w:r w:rsidRPr="009C42E4">
        <w:rPr>
          <w:bCs/>
          <w:sz w:val="28"/>
          <w:szCs w:val="28"/>
        </w:rPr>
        <w:t>c nào trong chu</w:t>
      </w:r>
      <w:r w:rsidRPr="009C42E4">
        <w:rPr>
          <w:bCs/>
          <w:sz w:val="28"/>
          <w:szCs w:val="28"/>
        </w:rPr>
        <w:t>ẩ</w:t>
      </w:r>
      <w:r w:rsidRPr="009C42E4">
        <w:rPr>
          <w:bCs/>
          <w:sz w:val="28"/>
          <w:szCs w:val="28"/>
        </w:rPr>
        <w:t xml:space="preserve">n ghi </w:t>
      </w:r>
      <w:r w:rsidRPr="009C42E4">
        <w:rPr>
          <w:bCs/>
          <w:sz w:val="28"/>
          <w:szCs w:val="28"/>
        </w:rPr>
        <w:t>ở</w:t>
      </w:r>
      <w:r w:rsidRPr="009C42E4">
        <w:rPr>
          <w:bCs/>
          <w:sz w:val="28"/>
          <w:szCs w:val="28"/>
        </w:rPr>
        <w:t xml:space="preserve"> ph</w:t>
      </w:r>
      <w:r w:rsidRPr="009C42E4">
        <w:rPr>
          <w:bCs/>
          <w:sz w:val="28"/>
          <w:szCs w:val="28"/>
        </w:rPr>
        <w:t>ầ</w:t>
      </w:r>
      <w:r w:rsidRPr="009C42E4">
        <w:rPr>
          <w:bCs/>
          <w:sz w:val="28"/>
          <w:szCs w:val="28"/>
        </w:rPr>
        <w:t xml:space="preserve">n </w:t>
      </w:r>
      <w:r w:rsidRPr="009C42E4">
        <w:rPr>
          <w:bCs/>
          <w:i/>
          <w:iCs/>
          <w:sz w:val="28"/>
          <w:szCs w:val="28"/>
        </w:rPr>
        <w:t xml:space="preserve">kĩ năng </w:t>
      </w:r>
      <w:r w:rsidRPr="009C42E4">
        <w:rPr>
          <w:bCs/>
          <w:sz w:val="28"/>
          <w:szCs w:val="28"/>
        </w:rPr>
        <w:t>ho</w:t>
      </w:r>
      <w:r w:rsidRPr="009C42E4">
        <w:rPr>
          <w:bCs/>
          <w:sz w:val="28"/>
          <w:szCs w:val="28"/>
        </w:rPr>
        <w:t>ặ</w:t>
      </w:r>
      <w:r w:rsidRPr="009C42E4">
        <w:rPr>
          <w:bCs/>
          <w:sz w:val="28"/>
          <w:szCs w:val="28"/>
        </w:rPr>
        <w:t>c yêu c</w:t>
      </w:r>
      <w:r w:rsidRPr="009C42E4">
        <w:rPr>
          <w:bCs/>
          <w:sz w:val="28"/>
          <w:szCs w:val="28"/>
        </w:rPr>
        <w:t>ầ</w:t>
      </w:r>
      <w:r w:rsidRPr="009C42E4">
        <w:rPr>
          <w:bCs/>
          <w:sz w:val="28"/>
          <w:szCs w:val="28"/>
        </w:rPr>
        <w:t>u rút ra k</w:t>
      </w:r>
      <w:r w:rsidRPr="009C42E4">
        <w:rPr>
          <w:bCs/>
          <w:sz w:val="28"/>
          <w:szCs w:val="28"/>
        </w:rPr>
        <w:t>ế</w:t>
      </w:r>
      <w:r w:rsidRPr="009C42E4">
        <w:rPr>
          <w:bCs/>
          <w:sz w:val="28"/>
          <w:szCs w:val="28"/>
        </w:rPr>
        <w:t>t lu</w:t>
      </w:r>
      <w:r w:rsidRPr="009C42E4">
        <w:rPr>
          <w:bCs/>
          <w:sz w:val="28"/>
          <w:szCs w:val="28"/>
        </w:rPr>
        <w:t>ậ</w:t>
      </w:r>
      <w:r w:rsidRPr="009C42E4">
        <w:rPr>
          <w:bCs/>
          <w:sz w:val="28"/>
          <w:szCs w:val="28"/>
        </w:rPr>
        <w:t>n, bài h</w:t>
      </w:r>
      <w:r w:rsidRPr="009C42E4">
        <w:rPr>
          <w:bCs/>
          <w:sz w:val="28"/>
          <w:szCs w:val="28"/>
        </w:rPr>
        <w:t>ọ</w:t>
      </w:r>
      <w:r w:rsidRPr="009C42E4">
        <w:rPr>
          <w:bCs/>
          <w:sz w:val="28"/>
          <w:szCs w:val="28"/>
        </w:rPr>
        <w:t>c … thì xác đ</w:t>
      </w:r>
      <w:r w:rsidRPr="009C42E4">
        <w:rPr>
          <w:bCs/>
          <w:sz w:val="28"/>
          <w:szCs w:val="28"/>
        </w:rPr>
        <w:t>ị</w:t>
      </w:r>
      <w:r w:rsidRPr="009C42E4">
        <w:rPr>
          <w:bCs/>
          <w:sz w:val="28"/>
          <w:szCs w:val="28"/>
        </w:rPr>
        <w:t>nh là m</w:t>
      </w:r>
      <w:r w:rsidRPr="009C42E4">
        <w:rPr>
          <w:bCs/>
          <w:sz w:val="28"/>
          <w:szCs w:val="28"/>
        </w:rPr>
        <w:t>ứ</w:t>
      </w:r>
      <w:r w:rsidRPr="009C42E4">
        <w:rPr>
          <w:bCs/>
          <w:sz w:val="28"/>
          <w:szCs w:val="28"/>
        </w:rPr>
        <w:t>c đ</w:t>
      </w:r>
      <w:r w:rsidRPr="009C42E4">
        <w:rPr>
          <w:bCs/>
          <w:sz w:val="28"/>
          <w:szCs w:val="28"/>
        </w:rPr>
        <w:t>ộ</w:t>
      </w:r>
      <w:r w:rsidRPr="009C42E4">
        <w:rPr>
          <w:bCs/>
          <w:sz w:val="28"/>
          <w:szCs w:val="28"/>
        </w:rPr>
        <w:t xml:space="preserve"> </w:t>
      </w:r>
      <w:r w:rsidRPr="009C42E4">
        <w:rPr>
          <w:bCs/>
          <w:i/>
          <w:iCs/>
          <w:sz w:val="28"/>
          <w:szCs w:val="28"/>
        </w:rPr>
        <w:t>v</w:t>
      </w:r>
      <w:r w:rsidRPr="009C42E4">
        <w:rPr>
          <w:bCs/>
          <w:i/>
          <w:iCs/>
          <w:sz w:val="28"/>
          <w:szCs w:val="28"/>
        </w:rPr>
        <w:t>ậ</w:t>
      </w:r>
      <w:r w:rsidRPr="009C42E4">
        <w:rPr>
          <w:bCs/>
          <w:i/>
          <w:iCs/>
          <w:sz w:val="28"/>
          <w:szCs w:val="28"/>
        </w:rPr>
        <w:t>n d</w:t>
      </w:r>
      <w:r w:rsidRPr="009C42E4">
        <w:rPr>
          <w:bCs/>
          <w:i/>
          <w:iCs/>
          <w:sz w:val="28"/>
          <w:szCs w:val="28"/>
        </w:rPr>
        <w:t>ụ</w:t>
      </w:r>
      <w:r w:rsidRPr="009C42E4">
        <w:rPr>
          <w:bCs/>
          <w:i/>
          <w:iCs/>
          <w:sz w:val="28"/>
          <w:szCs w:val="28"/>
        </w:rPr>
        <w:t>ng</w:t>
      </w:r>
    </w:p>
    <w:p w:rsidR="00000000" w:rsidRPr="009C42E4" w:rsidRDefault="007B342F" w:rsidP="009C42E4">
      <w:pPr>
        <w:numPr>
          <w:ilvl w:val="0"/>
          <w:numId w:val="2"/>
        </w:numPr>
        <w:spacing w:line="360" w:lineRule="auto"/>
        <w:rPr>
          <w:sz w:val="28"/>
          <w:szCs w:val="28"/>
        </w:rPr>
      </w:pPr>
      <w:r w:rsidRPr="009C42E4">
        <w:rPr>
          <w:bCs/>
          <w:sz w:val="28"/>
          <w:szCs w:val="28"/>
        </w:rPr>
        <w:t xml:space="preserve">  Nh</w:t>
      </w:r>
      <w:r w:rsidRPr="009C42E4">
        <w:rPr>
          <w:bCs/>
          <w:sz w:val="28"/>
          <w:szCs w:val="28"/>
        </w:rPr>
        <w:t>ữ</w:t>
      </w:r>
      <w:r w:rsidRPr="009C42E4">
        <w:rPr>
          <w:bCs/>
          <w:sz w:val="28"/>
          <w:szCs w:val="28"/>
        </w:rPr>
        <w:t>ng ki</w:t>
      </w:r>
      <w:r w:rsidRPr="009C42E4">
        <w:rPr>
          <w:bCs/>
          <w:sz w:val="28"/>
          <w:szCs w:val="28"/>
        </w:rPr>
        <w:t>ế</w:t>
      </w:r>
      <w:r w:rsidRPr="009C42E4">
        <w:rPr>
          <w:bCs/>
          <w:sz w:val="28"/>
          <w:szCs w:val="28"/>
        </w:rPr>
        <w:t>n th</w:t>
      </w:r>
      <w:r w:rsidRPr="009C42E4">
        <w:rPr>
          <w:bCs/>
          <w:sz w:val="28"/>
          <w:szCs w:val="28"/>
        </w:rPr>
        <w:t>ứ</w:t>
      </w:r>
      <w:r w:rsidRPr="009C42E4">
        <w:rPr>
          <w:bCs/>
          <w:sz w:val="28"/>
          <w:szCs w:val="28"/>
        </w:rPr>
        <w:t>c, kĩ năng k</w:t>
      </w:r>
      <w:r w:rsidRPr="009C42E4">
        <w:rPr>
          <w:bCs/>
          <w:sz w:val="28"/>
          <w:szCs w:val="28"/>
        </w:rPr>
        <w:t>ế</w:t>
      </w:r>
      <w:r w:rsidRPr="009C42E4">
        <w:rPr>
          <w:bCs/>
          <w:sz w:val="28"/>
          <w:szCs w:val="28"/>
        </w:rPr>
        <w:t>t h</w:t>
      </w:r>
      <w:r w:rsidRPr="009C42E4">
        <w:rPr>
          <w:bCs/>
          <w:sz w:val="28"/>
          <w:szCs w:val="28"/>
        </w:rPr>
        <w:t>ợ</w:t>
      </w:r>
      <w:r w:rsidRPr="009C42E4">
        <w:rPr>
          <w:bCs/>
          <w:sz w:val="28"/>
          <w:szCs w:val="28"/>
        </w:rPr>
        <w:t>p gi</w:t>
      </w:r>
      <w:r w:rsidRPr="009C42E4">
        <w:rPr>
          <w:bCs/>
          <w:sz w:val="28"/>
          <w:szCs w:val="28"/>
        </w:rPr>
        <w:t>ữ</w:t>
      </w:r>
      <w:r w:rsidRPr="009C42E4">
        <w:rPr>
          <w:bCs/>
          <w:sz w:val="28"/>
          <w:szCs w:val="28"/>
        </w:rPr>
        <w:t>a ph</w:t>
      </w:r>
      <w:r w:rsidRPr="009C42E4">
        <w:rPr>
          <w:bCs/>
          <w:sz w:val="28"/>
          <w:szCs w:val="28"/>
        </w:rPr>
        <w:t>ầ</w:t>
      </w:r>
      <w:r w:rsidRPr="009C42E4">
        <w:rPr>
          <w:bCs/>
          <w:sz w:val="28"/>
          <w:szCs w:val="28"/>
        </w:rPr>
        <w:t xml:space="preserve">n </w:t>
      </w:r>
      <w:r w:rsidRPr="009C42E4">
        <w:rPr>
          <w:bCs/>
          <w:i/>
          <w:iCs/>
          <w:sz w:val="28"/>
          <w:szCs w:val="28"/>
        </w:rPr>
        <w:t>bi</w:t>
      </w:r>
      <w:r w:rsidRPr="009C42E4">
        <w:rPr>
          <w:bCs/>
          <w:i/>
          <w:iCs/>
          <w:sz w:val="28"/>
          <w:szCs w:val="28"/>
        </w:rPr>
        <w:t>ế</w:t>
      </w:r>
      <w:r w:rsidRPr="009C42E4">
        <w:rPr>
          <w:bCs/>
          <w:i/>
          <w:iCs/>
          <w:sz w:val="28"/>
          <w:szCs w:val="28"/>
        </w:rPr>
        <w:t>t đư</w:t>
      </w:r>
      <w:r w:rsidRPr="009C42E4">
        <w:rPr>
          <w:bCs/>
          <w:i/>
          <w:iCs/>
          <w:sz w:val="28"/>
          <w:szCs w:val="28"/>
        </w:rPr>
        <w:t>ợ</w:t>
      </w:r>
      <w:r w:rsidRPr="009C42E4">
        <w:rPr>
          <w:bCs/>
          <w:i/>
          <w:iCs/>
          <w:sz w:val="28"/>
          <w:szCs w:val="28"/>
        </w:rPr>
        <w:t xml:space="preserve">c </w:t>
      </w:r>
      <w:r w:rsidRPr="009C42E4">
        <w:rPr>
          <w:bCs/>
          <w:sz w:val="28"/>
          <w:szCs w:val="28"/>
        </w:rPr>
        <w:t>và ph</w:t>
      </w:r>
      <w:r w:rsidRPr="009C42E4">
        <w:rPr>
          <w:bCs/>
          <w:sz w:val="28"/>
          <w:szCs w:val="28"/>
        </w:rPr>
        <w:t>ầ</w:t>
      </w:r>
      <w:r w:rsidRPr="009C42E4">
        <w:rPr>
          <w:bCs/>
          <w:sz w:val="28"/>
          <w:szCs w:val="28"/>
        </w:rPr>
        <w:t xml:space="preserve">n </w:t>
      </w:r>
      <w:r w:rsidRPr="009C42E4">
        <w:rPr>
          <w:bCs/>
          <w:i/>
          <w:iCs/>
          <w:sz w:val="28"/>
          <w:szCs w:val="28"/>
        </w:rPr>
        <w:t xml:space="preserve">kĩ năng </w:t>
      </w:r>
      <w:r w:rsidRPr="009C42E4">
        <w:rPr>
          <w:bCs/>
          <w:sz w:val="28"/>
          <w:szCs w:val="28"/>
        </w:rPr>
        <w:t>làm đư</w:t>
      </w:r>
      <w:r w:rsidRPr="009C42E4">
        <w:rPr>
          <w:bCs/>
          <w:sz w:val="28"/>
          <w:szCs w:val="28"/>
        </w:rPr>
        <w:t>ợ</w:t>
      </w:r>
      <w:r w:rsidRPr="009C42E4">
        <w:rPr>
          <w:bCs/>
          <w:sz w:val="28"/>
          <w:szCs w:val="28"/>
        </w:rPr>
        <w:t xml:space="preserve">c …thì </w:t>
      </w:r>
      <w:r w:rsidRPr="009C42E4">
        <w:rPr>
          <w:bCs/>
          <w:sz w:val="28"/>
          <w:szCs w:val="28"/>
        </w:rPr>
        <w:t>có th</w:t>
      </w:r>
      <w:r w:rsidRPr="009C42E4">
        <w:rPr>
          <w:bCs/>
          <w:sz w:val="28"/>
          <w:szCs w:val="28"/>
        </w:rPr>
        <w:t>ể</w:t>
      </w:r>
      <w:r w:rsidRPr="009C42E4">
        <w:rPr>
          <w:bCs/>
          <w:sz w:val="28"/>
          <w:szCs w:val="28"/>
        </w:rPr>
        <w:t xml:space="preserve"> </w:t>
      </w:r>
      <w:r w:rsidRPr="009C42E4">
        <w:rPr>
          <w:bCs/>
          <w:sz w:val="28"/>
          <w:szCs w:val="28"/>
        </w:rPr>
        <w:t>xác đ</w:t>
      </w:r>
      <w:r w:rsidRPr="009C42E4">
        <w:rPr>
          <w:bCs/>
          <w:sz w:val="28"/>
          <w:szCs w:val="28"/>
        </w:rPr>
        <w:t>ị</w:t>
      </w:r>
      <w:r w:rsidRPr="009C42E4">
        <w:rPr>
          <w:bCs/>
          <w:sz w:val="28"/>
          <w:szCs w:val="28"/>
        </w:rPr>
        <w:t xml:space="preserve">nh </w:t>
      </w:r>
      <w:r w:rsidRPr="009C42E4">
        <w:rPr>
          <w:bCs/>
          <w:sz w:val="28"/>
          <w:szCs w:val="28"/>
        </w:rPr>
        <w:t>ở</w:t>
      </w:r>
      <w:r w:rsidRPr="009C42E4">
        <w:rPr>
          <w:bCs/>
          <w:sz w:val="28"/>
          <w:szCs w:val="28"/>
        </w:rPr>
        <w:t xml:space="preserve"> m</w:t>
      </w:r>
      <w:r w:rsidRPr="009C42E4">
        <w:rPr>
          <w:bCs/>
          <w:sz w:val="28"/>
          <w:szCs w:val="28"/>
        </w:rPr>
        <w:t>ứ</w:t>
      </w:r>
      <w:r w:rsidRPr="009C42E4">
        <w:rPr>
          <w:bCs/>
          <w:sz w:val="28"/>
          <w:szCs w:val="28"/>
        </w:rPr>
        <w:t>c đ</w:t>
      </w:r>
      <w:r w:rsidRPr="009C42E4">
        <w:rPr>
          <w:bCs/>
          <w:sz w:val="28"/>
          <w:szCs w:val="28"/>
        </w:rPr>
        <w:t>ộ</w:t>
      </w:r>
      <w:r w:rsidRPr="009C42E4">
        <w:rPr>
          <w:bCs/>
          <w:sz w:val="28"/>
          <w:szCs w:val="28"/>
        </w:rPr>
        <w:t xml:space="preserve"> </w:t>
      </w:r>
      <w:r w:rsidRPr="009C42E4">
        <w:rPr>
          <w:bCs/>
          <w:i/>
          <w:iCs/>
          <w:sz w:val="28"/>
          <w:szCs w:val="28"/>
        </w:rPr>
        <w:t>v</w:t>
      </w:r>
      <w:r w:rsidRPr="009C42E4">
        <w:rPr>
          <w:bCs/>
          <w:i/>
          <w:iCs/>
          <w:sz w:val="28"/>
          <w:szCs w:val="28"/>
        </w:rPr>
        <w:t>ậ</w:t>
      </w:r>
      <w:r w:rsidRPr="009C42E4">
        <w:rPr>
          <w:bCs/>
          <w:i/>
          <w:iCs/>
          <w:sz w:val="28"/>
          <w:szCs w:val="28"/>
        </w:rPr>
        <w:t>n d</w:t>
      </w:r>
      <w:r w:rsidRPr="009C42E4">
        <w:rPr>
          <w:bCs/>
          <w:i/>
          <w:iCs/>
          <w:sz w:val="28"/>
          <w:szCs w:val="28"/>
        </w:rPr>
        <w:t>ụ</w:t>
      </w:r>
      <w:r w:rsidRPr="009C42E4">
        <w:rPr>
          <w:bCs/>
          <w:i/>
          <w:iCs/>
          <w:sz w:val="28"/>
          <w:szCs w:val="28"/>
        </w:rPr>
        <w:t>ng</w:t>
      </w:r>
    </w:p>
    <w:p w:rsidR="009C42E4" w:rsidRPr="009C42E4" w:rsidRDefault="007B342F" w:rsidP="009C42E4">
      <w:pPr>
        <w:numPr>
          <w:ilvl w:val="0"/>
          <w:numId w:val="2"/>
        </w:numPr>
        <w:spacing w:line="360" w:lineRule="auto"/>
        <w:rPr>
          <w:sz w:val="28"/>
          <w:szCs w:val="28"/>
        </w:rPr>
      </w:pPr>
      <w:r w:rsidRPr="009C42E4">
        <w:rPr>
          <w:bCs/>
          <w:sz w:val="28"/>
          <w:szCs w:val="28"/>
        </w:rPr>
        <w:t xml:space="preserve">  Nh</w:t>
      </w:r>
      <w:r w:rsidRPr="009C42E4">
        <w:rPr>
          <w:bCs/>
          <w:sz w:val="28"/>
          <w:szCs w:val="28"/>
        </w:rPr>
        <w:t>ữ</w:t>
      </w:r>
      <w:r w:rsidRPr="009C42E4">
        <w:rPr>
          <w:bCs/>
          <w:sz w:val="28"/>
          <w:szCs w:val="28"/>
        </w:rPr>
        <w:t>ng ki</w:t>
      </w:r>
      <w:r w:rsidRPr="009C42E4">
        <w:rPr>
          <w:bCs/>
          <w:sz w:val="28"/>
          <w:szCs w:val="28"/>
        </w:rPr>
        <w:t>ế</w:t>
      </w:r>
      <w:r w:rsidRPr="009C42E4">
        <w:rPr>
          <w:bCs/>
          <w:sz w:val="28"/>
          <w:szCs w:val="28"/>
        </w:rPr>
        <w:t>n th</w:t>
      </w:r>
      <w:r w:rsidRPr="009C42E4">
        <w:rPr>
          <w:bCs/>
          <w:sz w:val="28"/>
          <w:szCs w:val="28"/>
        </w:rPr>
        <w:t>ứ</w:t>
      </w:r>
      <w:r w:rsidRPr="009C42E4">
        <w:rPr>
          <w:bCs/>
          <w:sz w:val="28"/>
          <w:szCs w:val="28"/>
        </w:rPr>
        <w:t>c, kĩ năng k</w:t>
      </w:r>
      <w:r w:rsidRPr="009C42E4">
        <w:rPr>
          <w:bCs/>
          <w:sz w:val="28"/>
          <w:szCs w:val="28"/>
        </w:rPr>
        <w:t>ế</w:t>
      </w:r>
      <w:r w:rsidRPr="009C42E4">
        <w:rPr>
          <w:bCs/>
          <w:sz w:val="28"/>
          <w:szCs w:val="28"/>
        </w:rPr>
        <w:t>t h</w:t>
      </w:r>
      <w:r w:rsidRPr="009C42E4">
        <w:rPr>
          <w:bCs/>
          <w:sz w:val="28"/>
          <w:szCs w:val="28"/>
        </w:rPr>
        <w:t>ợ</w:t>
      </w:r>
      <w:r w:rsidRPr="009C42E4">
        <w:rPr>
          <w:bCs/>
          <w:sz w:val="28"/>
          <w:szCs w:val="28"/>
        </w:rPr>
        <w:t>p gi</w:t>
      </w:r>
      <w:r w:rsidRPr="009C42E4">
        <w:rPr>
          <w:bCs/>
          <w:sz w:val="28"/>
          <w:szCs w:val="28"/>
        </w:rPr>
        <w:t>ữ</w:t>
      </w:r>
      <w:r w:rsidRPr="009C42E4">
        <w:rPr>
          <w:bCs/>
          <w:sz w:val="28"/>
          <w:szCs w:val="28"/>
        </w:rPr>
        <w:t>a ph</w:t>
      </w:r>
      <w:r w:rsidRPr="009C42E4">
        <w:rPr>
          <w:bCs/>
          <w:sz w:val="28"/>
          <w:szCs w:val="28"/>
        </w:rPr>
        <w:t>ầ</w:t>
      </w:r>
      <w:r w:rsidRPr="009C42E4">
        <w:rPr>
          <w:bCs/>
          <w:sz w:val="28"/>
          <w:szCs w:val="28"/>
        </w:rPr>
        <w:t xml:space="preserve">n </w:t>
      </w:r>
      <w:r w:rsidRPr="009C42E4">
        <w:rPr>
          <w:bCs/>
          <w:i/>
          <w:iCs/>
          <w:sz w:val="28"/>
          <w:szCs w:val="28"/>
        </w:rPr>
        <w:t>hi</w:t>
      </w:r>
      <w:r w:rsidRPr="009C42E4">
        <w:rPr>
          <w:bCs/>
          <w:i/>
          <w:iCs/>
          <w:sz w:val="28"/>
          <w:szCs w:val="28"/>
        </w:rPr>
        <w:t>ể</w:t>
      </w:r>
      <w:r w:rsidRPr="009C42E4">
        <w:rPr>
          <w:bCs/>
          <w:i/>
          <w:iCs/>
          <w:sz w:val="28"/>
          <w:szCs w:val="28"/>
        </w:rPr>
        <w:t>u đư</w:t>
      </w:r>
      <w:r w:rsidRPr="009C42E4">
        <w:rPr>
          <w:bCs/>
          <w:i/>
          <w:iCs/>
          <w:sz w:val="28"/>
          <w:szCs w:val="28"/>
        </w:rPr>
        <w:t>ợ</w:t>
      </w:r>
      <w:r w:rsidRPr="009C42E4">
        <w:rPr>
          <w:bCs/>
          <w:i/>
          <w:iCs/>
          <w:sz w:val="28"/>
          <w:szCs w:val="28"/>
        </w:rPr>
        <w:t xml:space="preserve">c </w:t>
      </w:r>
      <w:r w:rsidRPr="009C42E4">
        <w:rPr>
          <w:bCs/>
          <w:sz w:val="28"/>
          <w:szCs w:val="28"/>
        </w:rPr>
        <w:t>và ph</w:t>
      </w:r>
      <w:r w:rsidRPr="009C42E4">
        <w:rPr>
          <w:bCs/>
          <w:sz w:val="28"/>
          <w:szCs w:val="28"/>
        </w:rPr>
        <w:t>ầ</w:t>
      </w:r>
      <w:r w:rsidRPr="009C42E4">
        <w:rPr>
          <w:bCs/>
          <w:sz w:val="28"/>
          <w:szCs w:val="28"/>
        </w:rPr>
        <w:t xml:space="preserve">n </w:t>
      </w:r>
      <w:r w:rsidRPr="009C42E4">
        <w:rPr>
          <w:bCs/>
          <w:i/>
          <w:iCs/>
          <w:sz w:val="28"/>
          <w:szCs w:val="28"/>
        </w:rPr>
        <w:t xml:space="preserve">kĩ năng </w:t>
      </w:r>
      <w:r w:rsidRPr="009C42E4">
        <w:rPr>
          <w:bCs/>
          <w:sz w:val="28"/>
          <w:szCs w:val="28"/>
        </w:rPr>
        <w:t>thi</w:t>
      </w:r>
      <w:r w:rsidRPr="009C42E4">
        <w:rPr>
          <w:bCs/>
          <w:sz w:val="28"/>
          <w:szCs w:val="28"/>
        </w:rPr>
        <w:t>ế</w:t>
      </w:r>
      <w:r w:rsidRPr="009C42E4">
        <w:rPr>
          <w:bCs/>
          <w:sz w:val="28"/>
          <w:szCs w:val="28"/>
        </w:rPr>
        <w:t>t k</w:t>
      </w:r>
      <w:r w:rsidRPr="009C42E4">
        <w:rPr>
          <w:bCs/>
          <w:sz w:val="28"/>
          <w:szCs w:val="28"/>
        </w:rPr>
        <w:t>ế</w:t>
      </w:r>
      <w:r w:rsidRPr="009C42E4">
        <w:rPr>
          <w:bCs/>
          <w:sz w:val="28"/>
          <w:szCs w:val="28"/>
        </w:rPr>
        <w:t>, xây d</w:t>
      </w:r>
      <w:r w:rsidRPr="009C42E4">
        <w:rPr>
          <w:bCs/>
          <w:sz w:val="28"/>
          <w:szCs w:val="28"/>
        </w:rPr>
        <w:t>ự</w:t>
      </w:r>
      <w:r w:rsidRPr="009C42E4">
        <w:rPr>
          <w:bCs/>
          <w:sz w:val="28"/>
          <w:szCs w:val="28"/>
        </w:rPr>
        <w:t>ng… trong nh</w:t>
      </w:r>
      <w:r w:rsidRPr="009C42E4">
        <w:rPr>
          <w:bCs/>
          <w:sz w:val="28"/>
          <w:szCs w:val="28"/>
        </w:rPr>
        <w:t>ử</w:t>
      </w:r>
      <w:r w:rsidRPr="009C42E4">
        <w:rPr>
          <w:bCs/>
          <w:sz w:val="28"/>
          <w:szCs w:val="28"/>
        </w:rPr>
        <w:t>ng hoàn c</w:t>
      </w:r>
      <w:r w:rsidRPr="009C42E4">
        <w:rPr>
          <w:bCs/>
          <w:sz w:val="28"/>
          <w:szCs w:val="28"/>
        </w:rPr>
        <w:t>ả</w:t>
      </w:r>
      <w:r w:rsidRPr="009C42E4">
        <w:rPr>
          <w:bCs/>
          <w:sz w:val="28"/>
          <w:szCs w:val="28"/>
        </w:rPr>
        <w:t>nh m</w:t>
      </w:r>
      <w:r w:rsidRPr="009C42E4">
        <w:rPr>
          <w:bCs/>
          <w:sz w:val="28"/>
          <w:szCs w:val="28"/>
        </w:rPr>
        <w:t>ớ</w:t>
      </w:r>
      <w:r w:rsidRPr="009C42E4">
        <w:rPr>
          <w:bCs/>
          <w:sz w:val="28"/>
          <w:szCs w:val="28"/>
        </w:rPr>
        <w:t>i th</w:t>
      </w:r>
      <w:r w:rsidRPr="009C42E4">
        <w:rPr>
          <w:bCs/>
          <w:sz w:val="28"/>
          <w:szCs w:val="28"/>
        </w:rPr>
        <w:t>ì đư</w:t>
      </w:r>
      <w:r w:rsidRPr="009C42E4">
        <w:rPr>
          <w:bCs/>
          <w:sz w:val="28"/>
          <w:szCs w:val="28"/>
        </w:rPr>
        <w:t>ợ</w:t>
      </w:r>
      <w:r w:rsidRPr="009C42E4">
        <w:rPr>
          <w:bCs/>
          <w:sz w:val="28"/>
          <w:szCs w:val="28"/>
        </w:rPr>
        <w:t>c xác đ</w:t>
      </w:r>
      <w:r w:rsidRPr="009C42E4">
        <w:rPr>
          <w:bCs/>
          <w:sz w:val="28"/>
          <w:szCs w:val="28"/>
        </w:rPr>
        <w:t>ị</w:t>
      </w:r>
      <w:r w:rsidRPr="009C42E4">
        <w:rPr>
          <w:bCs/>
          <w:sz w:val="28"/>
          <w:szCs w:val="28"/>
        </w:rPr>
        <w:t xml:space="preserve">nh </w:t>
      </w:r>
      <w:r w:rsidRPr="009C42E4">
        <w:rPr>
          <w:bCs/>
          <w:sz w:val="28"/>
          <w:szCs w:val="28"/>
        </w:rPr>
        <w:t>ở</w:t>
      </w:r>
      <w:r w:rsidRPr="009C42E4">
        <w:rPr>
          <w:bCs/>
          <w:sz w:val="28"/>
          <w:szCs w:val="28"/>
        </w:rPr>
        <w:t xml:space="preserve"> m</w:t>
      </w:r>
      <w:r w:rsidRPr="009C42E4">
        <w:rPr>
          <w:bCs/>
          <w:sz w:val="28"/>
          <w:szCs w:val="28"/>
        </w:rPr>
        <w:t>ứ</w:t>
      </w:r>
      <w:r w:rsidRPr="009C42E4">
        <w:rPr>
          <w:bCs/>
          <w:sz w:val="28"/>
          <w:szCs w:val="28"/>
        </w:rPr>
        <w:t>c đ</w:t>
      </w:r>
      <w:r w:rsidRPr="009C42E4">
        <w:rPr>
          <w:bCs/>
          <w:sz w:val="28"/>
          <w:szCs w:val="28"/>
        </w:rPr>
        <w:t>ộ</w:t>
      </w:r>
      <w:r w:rsidRPr="009C42E4">
        <w:rPr>
          <w:bCs/>
          <w:sz w:val="28"/>
          <w:szCs w:val="28"/>
        </w:rPr>
        <w:t xml:space="preserve"> </w:t>
      </w:r>
      <w:r w:rsidRPr="009C42E4">
        <w:rPr>
          <w:bCs/>
          <w:i/>
          <w:iCs/>
          <w:sz w:val="28"/>
          <w:szCs w:val="28"/>
        </w:rPr>
        <w:t>v</w:t>
      </w:r>
      <w:r w:rsidRPr="009C42E4">
        <w:rPr>
          <w:bCs/>
          <w:i/>
          <w:iCs/>
          <w:sz w:val="28"/>
          <w:szCs w:val="28"/>
        </w:rPr>
        <w:t>ậ</w:t>
      </w:r>
      <w:r w:rsidRPr="009C42E4">
        <w:rPr>
          <w:bCs/>
          <w:i/>
          <w:iCs/>
          <w:sz w:val="28"/>
          <w:szCs w:val="28"/>
        </w:rPr>
        <w:t>n d</w:t>
      </w:r>
      <w:r w:rsidRPr="009C42E4">
        <w:rPr>
          <w:bCs/>
          <w:i/>
          <w:iCs/>
          <w:sz w:val="28"/>
          <w:szCs w:val="28"/>
        </w:rPr>
        <w:t>ụ</w:t>
      </w:r>
      <w:r w:rsidRPr="009C42E4">
        <w:rPr>
          <w:bCs/>
          <w:i/>
          <w:iCs/>
          <w:sz w:val="28"/>
          <w:szCs w:val="28"/>
        </w:rPr>
        <w:t xml:space="preserve">ng </w:t>
      </w:r>
      <w:r w:rsidR="009C42E4">
        <w:rPr>
          <w:bCs/>
          <w:i/>
          <w:iCs/>
          <w:sz w:val="28"/>
          <w:szCs w:val="28"/>
        </w:rPr>
        <w:t xml:space="preserve">phản hồi ( vd </w:t>
      </w:r>
      <w:r w:rsidRPr="009C42E4">
        <w:rPr>
          <w:bCs/>
          <w:i/>
          <w:iCs/>
          <w:sz w:val="28"/>
          <w:szCs w:val="28"/>
        </w:rPr>
        <w:t>nâng cao</w:t>
      </w:r>
      <w:r w:rsidR="009C42E4">
        <w:rPr>
          <w:bCs/>
          <w:i/>
          <w:iCs/>
          <w:sz w:val="28"/>
          <w:szCs w:val="28"/>
        </w:rPr>
        <w:t>)</w:t>
      </w:r>
    </w:p>
    <w:p w:rsidR="00E22A71" w:rsidRPr="00E22A71" w:rsidRDefault="00E22A71" w:rsidP="00E22A71">
      <w:pPr>
        <w:spacing w:line="360" w:lineRule="auto"/>
        <w:jc w:val="both"/>
        <w:rPr>
          <w:sz w:val="28"/>
          <w:szCs w:val="28"/>
        </w:rPr>
      </w:pPr>
      <w:r w:rsidRPr="00E22A71">
        <w:rPr>
          <w:sz w:val="28"/>
          <w:szCs w:val="28"/>
        </w:rPr>
        <w:t xml:space="preserve">Có thể nói nôm na cho dễ hiểu 4 mức độ này như sau: </w:t>
      </w:r>
    </w:p>
    <w:p w:rsidR="00E05AA6" w:rsidRPr="00E22A71" w:rsidRDefault="00E22A71" w:rsidP="00E22A71">
      <w:pPr>
        <w:pStyle w:val="ListParagraph"/>
        <w:numPr>
          <w:ilvl w:val="0"/>
          <w:numId w:val="1"/>
        </w:numPr>
        <w:spacing w:line="360" w:lineRule="auto"/>
        <w:jc w:val="both"/>
        <w:rPr>
          <w:sz w:val="28"/>
          <w:szCs w:val="28"/>
        </w:rPr>
      </w:pPr>
      <w:r w:rsidRPr="00E22A71">
        <w:rPr>
          <w:sz w:val="28"/>
          <w:szCs w:val="28"/>
        </w:rPr>
        <w:t>Mức 1: Câu hỏi có trong SGK,  câu trả lời có trong SGK</w:t>
      </w:r>
    </w:p>
    <w:p w:rsidR="00E22A71" w:rsidRPr="00E22A71" w:rsidRDefault="00E22A71" w:rsidP="00E22A71">
      <w:pPr>
        <w:pStyle w:val="ListParagraph"/>
        <w:numPr>
          <w:ilvl w:val="0"/>
          <w:numId w:val="1"/>
        </w:numPr>
        <w:spacing w:line="360" w:lineRule="auto"/>
        <w:jc w:val="both"/>
        <w:rPr>
          <w:sz w:val="28"/>
          <w:szCs w:val="28"/>
        </w:rPr>
      </w:pPr>
      <w:r w:rsidRPr="00E22A71">
        <w:rPr>
          <w:sz w:val="28"/>
          <w:szCs w:val="28"/>
        </w:rPr>
        <w:t>Mức 2: Câu hỏi nằm ngoài SGK, câu trả lời có trong SGK</w:t>
      </w:r>
    </w:p>
    <w:p w:rsidR="00E22A71" w:rsidRPr="00E22A71" w:rsidRDefault="00E22A71" w:rsidP="00E22A71">
      <w:pPr>
        <w:pStyle w:val="ListParagraph"/>
        <w:numPr>
          <w:ilvl w:val="0"/>
          <w:numId w:val="1"/>
        </w:numPr>
        <w:spacing w:line="360" w:lineRule="auto"/>
        <w:jc w:val="both"/>
        <w:rPr>
          <w:sz w:val="28"/>
          <w:szCs w:val="28"/>
        </w:rPr>
      </w:pPr>
      <w:r w:rsidRPr="00E22A71">
        <w:rPr>
          <w:sz w:val="28"/>
          <w:szCs w:val="28"/>
        </w:rPr>
        <w:lastRenderedPageBreak/>
        <w:t>Mức 3: Câu hỏi nằm ngoài SGK, câu trả lời nằm ngoài SGK, có liên quan một phần đến SGK</w:t>
      </w:r>
    </w:p>
    <w:p w:rsidR="00E22A71" w:rsidRPr="00E22A71" w:rsidRDefault="00E22A71" w:rsidP="00E22A71">
      <w:pPr>
        <w:pStyle w:val="ListParagraph"/>
        <w:numPr>
          <w:ilvl w:val="0"/>
          <w:numId w:val="1"/>
        </w:numPr>
        <w:spacing w:line="360" w:lineRule="auto"/>
        <w:jc w:val="both"/>
        <w:rPr>
          <w:sz w:val="28"/>
          <w:szCs w:val="28"/>
        </w:rPr>
      </w:pPr>
      <w:r w:rsidRPr="00E22A71">
        <w:rPr>
          <w:sz w:val="28"/>
          <w:szCs w:val="28"/>
        </w:rPr>
        <w:t>Mức 4: Câu hỏi nằm ngoài SGK, câu trả lời nằm ngoài SGK, có liên quan đến thực tiễn xung quanh học sinh.</w:t>
      </w:r>
    </w:p>
    <w:p w:rsidR="00E05AA6" w:rsidRPr="00E22A71" w:rsidRDefault="00E05AA6" w:rsidP="00E22A71">
      <w:pPr>
        <w:spacing w:line="360" w:lineRule="auto"/>
        <w:jc w:val="both"/>
        <w:rPr>
          <w:sz w:val="28"/>
          <w:szCs w:val="28"/>
        </w:rPr>
      </w:pPr>
      <w:r w:rsidRPr="00E22A71">
        <w:rPr>
          <w:sz w:val="28"/>
          <w:szCs w:val="28"/>
        </w:rPr>
        <w:tab/>
        <w:t>Điều cốt lõi nhất là làm thế nào để nâng cao tay nghề của giá</w:t>
      </w:r>
      <w:r w:rsidR="009C42E4">
        <w:rPr>
          <w:sz w:val="28"/>
          <w:szCs w:val="28"/>
        </w:rPr>
        <w:t>o viên. Đ</w:t>
      </w:r>
      <w:r w:rsidRPr="00E22A71">
        <w:rPr>
          <w:sz w:val="28"/>
          <w:szCs w:val="28"/>
        </w:rPr>
        <w:t xml:space="preserve">ể làm được điều này, đòi hỏi Ban giám hiệu nhà trường, Bộ phận chuyên môn của các </w:t>
      </w:r>
      <w:r w:rsidR="009C42E4">
        <w:rPr>
          <w:sz w:val="28"/>
          <w:szCs w:val="28"/>
        </w:rPr>
        <w:t>trường</w:t>
      </w:r>
      <w:r w:rsidRPr="00E22A71">
        <w:rPr>
          <w:sz w:val="28"/>
          <w:szCs w:val="28"/>
        </w:rPr>
        <w:t xml:space="preserve"> cần theo dõi, bám sát và kịp thời điều chỉnh cho giáo viên của mình.</w:t>
      </w:r>
    </w:p>
    <w:p w:rsidR="00E05AA6" w:rsidRPr="00E22A71" w:rsidRDefault="009C42E4" w:rsidP="00E22A71">
      <w:pPr>
        <w:spacing w:line="360" w:lineRule="auto"/>
        <w:jc w:val="both"/>
        <w:rPr>
          <w:b/>
          <w:bCs/>
          <w:sz w:val="28"/>
          <w:szCs w:val="28"/>
        </w:rPr>
      </w:pPr>
      <w:r>
        <w:rPr>
          <w:b/>
          <w:bCs/>
          <w:sz w:val="28"/>
          <w:szCs w:val="28"/>
        </w:rPr>
        <w:tab/>
        <w:t>3/</w:t>
      </w:r>
      <w:r w:rsidR="00E05AA6" w:rsidRPr="00E22A71">
        <w:rPr>
          <w:b/>
          <w:bCs/>
          <w:sz w:val="28"/>
          <w:szCs w:val="28"/>
        </w:rPr>
        <w:t xml:space="preserve"> Thống nhất một số nội dung về công tác ra đề kiểm tra</w:t>
      </w:r>
    </w:p>
    <w:p w:rsidR="005169BA" w:rsidRPr="00E22A71" w:rsidRDefault="00E05AA6" w:rsidP="00E22A71">
      <w:pPr>
        <w:spacing w:line="360" w:lineRule="auto"/>
        <w:jc w:val="both"/>
        <w:rPr>
          <w:sz w:val="28"/>
          <w:szCs w:val="28"/>
        </w:rPr>
      </w:pPr>
      <w:r w:rsidRPr="00E22A71">
        <w:rPr>
          <w:sz w:val="28"/>
          <w:szCs w:val="28"/>
        </w:rPr>
        <w:tab/>
        <w:t>Trong quá trình nhận xét đề kiểm tra, chúng tôi nhận thấy còn một số điểm khác biệt giữa đơn vị này và đơn vị khác từ công tác trình bày đề kiể</w:t>
      </w:r>
      <w:r w:rsidR="007B342F">
        <w:rPr>
          <w:sz w:val="28"/>
          <w:szCs w:val="28"/>
        </w:rPr>
        <w:t>m tra</w:t>
      </w:r>
      <w:r w:rsidRPr="00E22A71">
        <w:rPr>
          <w:sz w:val="28"/>
          <w:szCs w:val="28"/>
        </w:rPr>
        <w:t>, nội dung kiểm tra, kiến thức cần kiểm tra, đối với những vấn đề nào mang tính đặc thù cơ sở thì tiếp tục phát huy, duy trì, nhưng đối với những vấn đề nào cần rút kinh nghiệm để thực hiện đúng với hướng dẫn theo quy định cấp trên, thì chúng ta cần thống nhất thực hiện, nhất là đối với các nội dung như quy trình, trình tự, v.v.</w:t>
      </w:r>
    </w:p>
    <w:p w:rsidR="005169BA" w:rsidRPr="00E22A71" w:rsidRDefault="00E05AA6" w:rsidP="00E22A71">
      <w:pPr>
        <w:spacing w:line="360" w:lineRule="auto"/>
        <w:jc w:val="both"/>
        <w:rPr>
          <w:sz w:val="28"/>
          <w:szCs w:val="28"/>
        </w:rPr>
      </w:pPr>
      <w:r w:rsidRPr="00E22A71">
        <w:rPr>
          <w:sz w:val="28"/>
          <w:szCs w:val="28"/>
        </w:rPr>
        <w:tab/>
        <w:t>Giáo viên trong công tác ra đề kiểm tra cần phải bảo đảm không thực hiện theo kiểu quy trình ngược (Đề kiểm tra trước, ma trận sau), bảo đảm ma trận đề bám sát chuẩn kiến thức kỹ năng theo quy định, từ ma trận đề hình thành nên đề kiểm tra. Rèn cho giáo viên kỹ năng xây dựng ma trận đề chính là một bước tiến dài cho việc nâng cao chất lượng đề kiểm tra</w:t>
      </w:r>
      <w:r w:rsidR="00E22A71" w:rsidRPr="00E22A71">
        <w:rPr>
          <w:sz w:val="28"/>
          <w:szCs w:val="28"/>
        </w:rPr>
        <w:t xml:space="preserve"> </w:t>
      </w:r>
    </w:p>
    <w:p w:rsidR="00E22A71" w:rsidRPr="00E22A71" w:rsidRDefault="007B342F" w:rsidP="00E22A71">
      <w:pPr>
        <w:spacing w:line="360" w:lineRule="auto"/>
        <w:ind w:firstLine="720"/>
        <w:jc w:val="both"/>
        <w:rPr>
          <w:sz w:val="28"/>
          <w:szCs w:val="28"/>
        </w:rPr>
      </w:pPr>
      <w:r>
        <w:rPr>
          <w:sz w:val="28"/>
          <w:szCs w:val="28"/>
        </w:rPr>
        <w:t>T</w:t>
      </w:r>
      <w:r w:rsidR="00E22A71" w:rsidRPr="00E22A71">
        <w:rPr>
          <w:sz w:val="28"/>
          <w:szCs w:val="28"/>
        </w:rPr>
        <w:t>iếp theo đây, chúng ta sẽ lần lượt đi vào cụ thể</w:t>
      </w:r>
      <w:r>
        <w:rPr>
          <w:sz w:val="28"/>
          <w:szCs w:val="28"/>
        </w:rPr>
        <w:t xml:space="preserve"> về nội dung và hình thức Đề KTĐK CK1 </w:t>
      </w:r>
      <w:r w:rsidR="00E22A71" w:rsidRPr="00E22A71">
        <w:rPr>
          <w:sz w:val="28"/>
          <w:szCs w:val="28"/>
        </w:rPr>
        <w:t>để mỗi đơn vị trường nâng cao thêm chất lượng ra đề kiểm tra định kỳ đạt kết quả mong muốn.</w:t>
      </w:r>
    </w:p>
    <w:p w:rsidR="00E05AA6" w:rsidRPr="00E22A71" w:rsidRDefault="00E05AA6" w:rsidP="00E22A71">
      <w:pPr>
        <w:spacing w:line="360" w:lineRule="auto"/>
        <w:jc w:val="both"/>
        <w:rPr>
          <w:sz w:val="28"/>
          <w:szCs w:val="28"/>
        </w:rPr>
      </w:pPr>
      <w:bookmarkStart w:id="0" w:name="_GoBack"/>
      <w:bookmarkEnd w:id="0"/>
    </w:p>
    <w:sectPr w:rsidR="00E05AA6" w:rsidRPr="00E22A71" w:rsidSect="0019610C">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32B75"/>
    <w:multiLevelType w:val="hybridMultilevel"/>
    <w:tmpl w:val="3C420DEE"/>
    <w:lvl w:ilvl="0" w:tplc="F9746DB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0634306"/>
    <w:multiLevelType w:val="hybridMultilevel"/>
    <w:tmpl w:val="E31898FC"/>
    <w:lvl w:ilvl="0" w:tplc="A9CEDED6">
      <w:start w:val="1"/>
      <w:numFmt w:val="bullet"/>
      <w:lvlText w:val="•"/>
      <w:lvlJc w:val="left"/>
      <w:pPr>
        <w:tabs>
          <w:tab w:val="num" w:pos="720"/>
        </w:tabs>
        <w:ind w:left="720" w:hanging="360"/>
      </w:pPr>
      <w:rPr>
        <w:rFonts w:ascii="Arial" w:hAnsi="Arial" w:hint="default"/>
      </w:rPr>
    </w:lvl>
    <w:lvl w:ilvl="1" w:tplc="3D402DBE" w:tentative="1">
      <w:start w:val="1"/>
      <w:numFmt w:val="bullet"/>
      <w:lvlText w:val="•"/>
      <w:lvlJc w:val="left"/>
      <w:pPr>
        <w:tabs>
          <w:tab w:val="num" w:pos="1440"/>
        </w:tabs>
        <w:ind w:left="1440" w:hanging="360"/>
      </w:pPr>
      <w:rPr>
        <w:rFonts w:ascii="Arial" w:hAnsi="Arial" w:hint="default"/>
      </w:rPr>
    </w:lvl>
    <w:lvl w:ilvl="2" w:tplc="3634ED32" w:tentative="1">
      <w:start w:val="1"/>
      <w:numFmt w:val="bullet"/>
      <w:lvlText w:val="•"/>
      <w:lvlJc w:val="left"/>
      <w:pPr>
        <w:tabs>
          <w:tab w:val="num" w:pos="2160"/>
        </w:tabs>
        <w:ind w:left="2160" w:hanging="360"/>
      </w:pPr>
      <w:rPr>
        <w:rFonts w:ascii="Arial" w:hAnsi="Arial" w:hint="default"/>
      </w:rPr>
    </w:lvl>
    <w:lvl w:ilvl="3" w:tplc="31A02E7C" w:tentative="1">
      <w:start w:val="1"/>
      <w:numFmt w:val="bullet"/>
      <w:lvlText w:val="•"/>
      <w:lvlJc w:val="left"/>
      <w:pPr>
        <w:tabs>
          <w:tab w:val="num" w:pos="2880"/>
        </w:tabs>
        <w:ind w:left="2880" w:hanging="360"/>
      </w:pPr>
      <w:rPr>
        <w:rFonts w:ascii="Arial" w:hAnsi="Arial" w:hint="default"/>
      </w:rPr>
    </w:lvl>
    <w:lvl w:ilvl="4" w:tplc="A71448A0" w:tentative="1">
      <w:start w:val="1"/>
      <w:numFmt w:val="bullet"/>
      <w:lvlText w:val="•"/>
      <w:lvlJc w:val="left"/>
      <w:pPr>
        <w:tabs>
          <w:tab w:val="num" w:pos="3600"/>
        </w:tabs>
        <w:ind w:left="3600" w:hanging="360"/>
      </w:pPr>
      <w:rPr>
        <w:rFonts w:ascii="Arial" w:hAnsi="Arial" w:hint="default"/>
      </w:rPr>
    </w:lvl>
    <w:lvl w:ilvl="5" w:tplc="B32634B8" w:tentative="1">
      <w:start w:val="1"/>
      <w:numFmt w:val="bullet"/>
      <w:lvlText w:val="•"/>
      <w:lvlJc w:val="left"/>
      <w:pPr>
        <w:tabs>
          <w:tab w:val="num" w:pos="4320"/>
        </w:tabs>
        <w:ind w:left="4320" w:hanging="360"/>
      </w:pPr>
      <w:rPr>
        <w:rFonts w:ascii="Arial" w:hAnsi="Arial" w:hint="default"/>
      </w:rPr>
    </w:lvl>
    <w:lvl w:ilvl="6" w:tplc="C2B8998A" w:tentative="1">
      <w:start w:val="1"/>
      <w:numFmt w:val="bullet"/>
      <w:lvlText w:val="•"/>
      <w:lvlJc w:val="left"/>
      <w:pPr>
        <w:tabs>
          <w:tab w:val="num" w:pos="5040"/>
        </w:tabs>
        <w:ind w:left="5040" w:hanging="360"/>
      </w:pPr>
      <w:rPr>
        <w:rFonts w:ascii="Arial" w:hAnsi="Arial" w:hint="default"/>
      </w:rPr>
    </w:lvl>
    <w:lvl w:ilvl="7" w:tplc="E7C4EF18" w:tentative="1">
      <w:start w:val="1"/>
      <w:numFmt w:val="bullet"/>
      <w:lvlText w:val="•"/>
      <w:lvlJc w:val="left"/>
      <w:pPr>
        <w:tabs>
          <w:tab w:val="num" w:pos="5760"/>
        </w:tabs>
        <w:ind w:left="5760" w:hanging="360"/>
      </w:pPr>
      <w:rPr>
        <w:rFonts w:ascii="Arial" w:hAnsi="Arial" w:hint="default"/>
      </w:rPr>
    </w:lvl>
    <w:lvl w:ilvl="8" w:tplc="1DA0DE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E5"/>
    <w:rsid w:val="000524A8"/>
    <w:rsid w:val="0010117B"/>
    <w:rsid w:val="0019610C"/>
    <w:rsid w:val="00424D3A"/>
    <w:rsid w:val="005169BA"/>
    <w:rsid w:val="0077229D"/>
    <w:rsid w:val="007B342F"/>
    <w:rsid w:val="009B137C"/>
    <w:rsid w:val="009C42E4"/>
    <w:rsid w:val="00C12412"/>
    <w:rsid w:val="00C152C9"/>
    <w:rsid w:val="00CF3BE5"/>
    <w:rsid w:val="00D9463C"/>
    <w:rsid w:val="00DF495A"/>
    <w:rsid w:val="00E05AA6"/>
    <w:rsid w:val="00E2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BE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BE5"/>
    <w:rPr>
      <w:rFonts w:ascii="Segoe UI" w:hAnsi="Segoe UI" w:cs="Segoe UI"/>
      <w:sz w:val="18"/>
      <w:szCs w:val="18"/>
    </w:rPr>
  </w:style>
  <w:style w:type="paragraph" w:styleId="ListParagraph">
    <w:name w:val="List Paragraph"/>
    <w:basedOn w:val="Normal"/>
    <w:uiPriority w:val="34"/>
    <w:qFormat/>
    <w:rsid w:val="00E22A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BE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BE5"/>
    <w:rPr>
      <w:rFonts w:ascii="Segoe UI" w:hAnsi="Segoe UI" w:cs="Segoe UI"/>
      <w:sz w:val="18"/>
      <w:szCs w:val="18"/>
    </w:rPr>
  </w:style>
  <w:style w:type="paragraph" w:styleId="ListParagraph">
    <w:name w:val="List Paragraph"/>
    <w:basedOn w:val="Normal"/>
    <w:uiPriority w:val="34"/>
    <w:qFormat/>
    <w:rsid w:val="00E22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922064">
      <w:bodyDiv w:val="1"/>
      <w:marLeft w:val="0"/>
      <w:marRight w:val="0"/>
      <w:marTop w:val="0"/>
      <w:marBottom w:val="0"/>
      <w:divBdr>
        <w:top w:val="none" w:sz="0" w:space="0" w:color="auto"/>
        <w:left w:val="none" w:sz="0" w:space="0" w:color="auto"/>
        <w:bottom w:val="none" w:sz="0" w:space="0" w:color="auto"/>
        <w:right w:val="none" w:sz="0" w:space="0" w:color="auto"/>
      </w:divBdr>
      <w:divsChild>
        <w:div w:id="683946972">
          <w:marLeft w:val="360"/>
          <w:marRight w:val="0"/>
          <w:marTop w:val="0"/>
          <w:marBottom w:val="0"/>
          <w:divBdr>
            <w:top w:val="none" w:sz="0" w:space="0" w:color="auto"/>
            <w:left w:val="none" w:sz="0" w:space="0" w:color="auto"/>
            <w:bottom w:val="none" w:sz="0" w:space="0" w:color="auto"/>
            <w:right w:val="none" w:sz="0" w:space="0" w:color="auto"/>
          </w:divBdr>
        </w:div>
        <w:div w:id="305357731">
          <w:marLeft w:val="360"/>
          <w:marRight w:val="0"/>
          <w:marTop w:val="0"/>
          <w:marBottom w:val="0"/>
          <w:divBdr>
            <w:top w:val="none" w:sz="0" w:space="0" w:color="auto"/>
            <w:left w:val="none" w:sz="0" w:space="0" w:color="auto"/>
            <w:bottom w:val="none" w:sz="0" w:space="0" w:color="auto"/>
            <w:right w:val="none" w:sz="0" w:space="0" w:color="auto"/>
          </w:divBdr>
        </w:div>
        <w:div w:id="2017269499">
          <w:marLeft w:val="360"/>
          <w:marRight w:val="0"/>
          <w:marTop w:val="0"/>
          <w:marBottom w:val="0"/>
          <w:divBdr>
            <w:top w:val="none" w:sz="0" w:space="0" w:color="auto"/>
            <w:left w:val="none" w:sz="0" w:space="0" w:color="auto"/>
            <w:bottom w:val="none" w:sz="0" w:space="0" w:color="auto"/>
            <w:right w:val="none" w:sz="0" w:space="0" w:color="auto"/>
          </w:divBdr>
        </w:div>
        <w:div w:id="1795826197">
          <w:marLeft w:val="360"/>
          <w:marRight w:val="0"/>
          <w:marTop w:val="0"/>
          <w:marBottom w:val="0"/>
          <w:divBdr>
            <w:top w:val="none" w:sz="0" w:space="0" w:color="auto"/>
            <w:left w:val="none" w:sz="0" w:space="0" w:color="auto"/>
            <w:bottom w:val="none" w:sz="0" w:space="0" w:color="auto"/>
            <w:right w:val="none" w:sz="0" w:space="0" w:color="auto"/>
          </w:divBdr>
        </w:div>
        <w:div w:id="161849039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THU HUONG</cp:lastModifiedBy>
  <cp:revision>4</cp:revision>
  <cp:lastPrinted>2020-01-13T08:00:00Z</cp:lastPrinted>
  <dcterms:created xsi:type="dcterms:W3CDTF">2020-02-04T13:52:00Z</dcterms:created>
  <dcterms:modified xsi:type="dcterms:W3CDTF">2020-02-04T14:08:00Z</dcterms:modified>
</cp:coreProperties>
</file>